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99"/>
  <w:body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8"/>
      </w:tblGrid>
      <w:tr w:rsidR="000968DC" w:rsidTr="00737C57">
        <w:tc>
          <w:tcPr>
            <w:tcW w:w="3686" w:type="dxa"/>
          </w:tcPr>
          <w:p w:rsidR="000968DC" w:rsidRDefault="000968DC" w:rsidP="00737C57">
            <w:pPr>
              <w:ind w:left="-510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00E925" wp14:editId="66FD1059">
                  <wp:extent cx="1951893" cy="1281826"/>
                  <wp:effectExtent l="0" t="0" r="0" b="0"/>
                  <wp:docPr id="1" name="Рисунок 1" descr="C:\Users\Asus\Desktop\behavi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behavi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992" cy="128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0968DC" w:rsidRDefault="000968DC" w:rsidP="000968D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0968DC" w:rsidRPr="00737C57" w:rsidRDefault="000968DC" w:rsidP="000968DC">
            <w:pPr>
              <w:jc w:val="center"/>
              <w:rPr>
                <w:rFonts w:asciiTheme="minorHAnsi" w:hAnsiTheme="minorHAnsi" w:cstheme="minorHAnsi"/>
                <w:b/>
                <w:i/>
                <w:color w:val="C45911" w:themeColor="accent2" w:themeShade="BF"/>
                <w:sz w:val="40"/>
                <w:szCs w:val="40"/>
              </w:rPr>
            </w:pPr>
            <w:r w:rsidRPr="00737C57">
              <w:rPr>
                <w:rFonts w:asciiTheme="minorHAnsi" w:hAnsiTheme="minorHAnsi" w:cstheme="minorHAnsi"/>
                <w:b/>
                <w:i/>
                <w:color w:val="C45911" w:themeColor="accent2" w:themeShade="BF"/>
                <w:sz w:val="40"/>
                <w:szCs w:val="40"/>
              </w:rPr>
              <w:t xml:space="preserve">«Как  успешно  преодолеть </w:t>
            </w:r>
          </w:p>
          <w:p w:rsidR="000968DC" w:rsidRPr="00737C57" w:rsidRDefault="000968DC" w:rsidP="000968DC">
            <w:pPr>
              <w:jc w:val="center"/>
              <w:rPr>
                <w:rFonts w:asciiTheme="minorHAnsi" w:hAnsiTheme="minorHAnsi" w:cstheme="minorHAnsi"/>
                <w:b/>
                <w:i/>
                <w:color w:val="C45911" w:themeColor="accent2" w:themeShade="BF"/>
                <w:sz w:val="40"/>
                <w:szCs w:val="40"/>
              </w:rPr>
            </w:pPr>
            <w:r w:rsidRPr="00737C57">
              <w:rPr>
                <w:rFonts w:asciiTheme="minorHAnsi" w:hAnsiTheme="minorHAnsi" w:cstheme="minorHAnsi"/>
                <w:b/>
                <w:i/>
                <w:color w:val="C45911" w:themeColor="accent2" w:themeShade="BF"/>
                <w:sz w:val="40"/>
                <w:szCs w:val="40"/>
              </w:rPr>
              <w:t>кризис 7 летнего возраста»</w:t>
            </w:r>
          </w:p>
          <w:p w:rsidR="000968DC" w:rsidRDefault="000968DC" w:rsidP="000968DC">
            <w:pPr>
              <w:rPr>
                <w:b/>
                <w:sz w:val="28"/>
                <w:szCs w:val="28"/>
              </w:rPr>
            </w:pPr>
          </w:p>
        </w:tc>
      </w:tr>
    </w:tbl>
    <w:p w:rsidR="0085653D" w:rsidRPr="000968DC" w:rsidRDefault="0085653D" w:rsidP="00D72893">
      <w:pPr>
        <w:rPr>
          <w:b/>
          <w:sz w:val="28"/>
          <w:szCs w:val="28"/>
        </w:rPr>
      </w:pPr>
    </w:p>
    <w:p w:rsidR="0085653D" w:rsidRPr="00737C57" w:rsidRDefault="0085653D" w:rsidP="00D72893">
      <w:pPr>
        <w:pStyle w:val="a4"/>
        <w:spacing w:before="0" w:beforeAutospacing="0" w:after="0" w:afterAutospacing="0"/>
        <w:jc w:val="center"/>
        <w:rPr>
          <w:rStyle w:val="a5"/>
          <w:rFonts w:asciiTheme="minorHAnsi" w:hAnsiTheme="minorHAnsi" w:cstheme="minorHAnsi"/>
          <w:b/>
          <w:bCs/>
          <w:color w:val="C45911" w:themeColor="accent2" w:themeShade="BF"/>
          <w:sz w:val="32"/>
          <w:szCs w:val="32"/>
        </w:rPr>
      </w:pPr>
      <w:r w:rsidRPr="004C725C">
        <w:rPr>
          <w:rStyle w:val="a5"/>
          <w:rFonts w:asciiTheme="minorHAnsi" w:hAnsiTheme="minorHAnsi" w:cstheme="minorHAnsi"/>
          <w:b/>
          <w:bCs/>
          <w:color w:val="833C0B" w:themeColor="accent2" w:themeShade="80"/>
          <w:sz w:val="32"/>
          <w:szCs w:val="32"/>
        </w:rPr>
        <w:t>Кризис  7 лет и  обучение в школе</w:t>
      </w:r>
    </w:p>
    <w:p w:rsidR="00A25008" w:rsidRDefault="0085653D" w:rsidP="00D72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653D" w:rsidRPr="00D77C4E" w:rsidRDefault="00A25008" w:rsidP="00D728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7C57">
        <w:rPr>
          <w:sz w:val="28"/>
          <w:szCs w:val="28"/>
        </w:rPr>
        <w:t>В</w:t>
      </w:r>
      <w:r w:rsidR="0085653D">
        <w:rPr>
          <w:sz w:val="28"/>
          <w:szCs w:val="28"/>
        </w:rPr>
        <w:t xml:space="preserve"> период кризиса 7 лет у детей </w:t>
      </w:r>
      <w:r w:rsidR="0085653D" w:rsidRPr="003F2E27">
        <w:rPr>
          <w:sz w:val="28"/>
          <w:szCs w:val="28"/>
        </w:rPr>
        <w:t>во</w:t>
      </w:r>
      <w:r w:rsidR="0085653D">
        <w:rPr>
          <w:sz w:val="28"/>
          <w:szCs w:val="28"/>
        </w:rPr>
        <w:t>зникают новые</w:t>
      </w:r>
      <w:r w:rsidR="0085653D" w:rsidRPr="003F2E27">
        <w:rPr>
          <w:sz w:val="28"/>
          <w:szCs w:val="28"/>
        </w:rPr>
        <w:t xml:space="preserve"> фо</w:t>
      </w:r>
      <w:r w:rsidR="0085653D" w:rsidRPr="00D77C4E">
        <w:rPr>
          <w:b/>
          <w:sz w:val="28"/>
          <w:szCs w:val="28"/>
        </w:rPr>
        <w:t>рмы поведения, касающиеся отношений с близкими взрослыми</w:t>
      </w:r>
      <w:r w:rsidR="0085653D" w:rsidRPr="00D77C4E">
        <w:rPr>
          <w:b/>
          <w:i/>
          <w:sz w:val="28"/>
          <w:szCs w:val="28"/>
        </w:rPr>
        <w:t>, которые</w:t>
      </w:r>
      <w:r w:rsidR="0085653D" w:rsidRPr="00D77C4E">
        <w:rPr>
          <w:b/>
          <w:sz w:val="28"/>
          <w:szCs w:val="28"/>
        </w:rPr>
        <w:t xml:space="preserve"> можно условно разбить на три категории.</w:t>
      </w:r>
    </w:p>
    <w:p w:rsidR="0085653D" w:rsidRDefault="0085653D" w:rsidP="00D72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77C4E">
        <w:rPr>
          <w:b/>
          <w:i/>
          <w:sz w:val="28"/>
          <w:szCs w:val="28"/>
        </w:rPr>
        <w:t>"</w:t>
      </w:r>
      <w:r w:rsidRPr="00737C57">
        <w:rPr>
          <w:b/>
          <w:i/>
          <w:sz w:val="28"/>
          <w:szCs w:val="28"/>
        </w:rPr>
        <w:t>Негативистские симптомы",</w:t>
      </w:r>
      <w:r w:rsidRPr="009707DC">
        <w:rPr>
          <w:sz w:val="28"/>
          <w:szCs w:val="28"/>
        </w:rPr>
        <w:t xml:space="preserve"> которые имеют характер прямого нарушения некоторых устоявшихся в данной семье отношений: спор, непослушание, пауза, требовательность, упрямство, хитрость, </w:t>
      </w:r>
      <w:r>
        <w:rPr>
          <w:sz w:val="28"/>
          <w:szCs w:val="28"/>
        </w:rPr>
        <w:t>реакция на критику, капризы.</w:t>
      </w:r>
      <w:proofErr w:type="gramEnd"/>
      <w:r>
        <w:rPr>
          <w:sz w:val="28"/>
          <w:szCs w:val="28"/>
        </w:rPr>
        <w:br/>
      </w:r>
      <w:r w:rsidRPr="009707DC">
        <w:rPr>
          <w:sz w:val="28"/>
          <w:szCs w:val="28"/>
        </w:rPr>
        <w:t xml:space="preserve"> </w:t>
      </w:r>
      <w:r w:rsidRPr="00737C57">
        <w:rPr>
          <w:b/>
          <w:i/>
          <w:sz w:val="28"/>
          <w:szCs w:val="28"/>
        </w:rPr>
        <w:t>"Нейтральные симптомы"</w:t>
      </w:r>
      <w:r w:rsidRPr="009707DC">
        <w:rPr>
          <w:sz w:val="28"/>
          <w:szCs w:val="28"/>
        </w:rPr>
        <w:t xml:space="preserve"> - внеш</w:t>
      </w:r>
      <w:r>
        <w:rPr>
          <w:sz w:val="28"/>
          <w:szCs w:val="28"/>
        </w:rPr>
        <w:t>ний вид, взрослое поведение.</w:t>
      </w:r>
      <w:r>
        <w:rPr>
          <w:sz w:val="28"/>
          <w:szCs w:val="28"/>
        </w:rPr>
        <w:br/>
      </w:r>
      <w:r w:rsidRPr="00737C57">
        <w:rPr>
          <w:b/>
          <w:i/>
          <w:sz w:val="28"/>
          <w:szCs w:val="28"/>
        </w:rPr>
        <w:t>"Положительные приобретения</w:t>
      </w:r>
      <w:r w:rsidRPr="00737C57">
        <w:rPr>
          <w:b/>
          <w:sz w:val="28"/>
          <w:szCs w:val="28"/>
        </w:rPr>
        <w:t>"</w:t>
      </w:r>
      <w:r w:rsidRPr="009707DC">
        <w:rPr>
          <w:sz w:val="28"/>
          <w:szCs w:val="28"/>
        </w:rPr>
        <w:t xml:space="preserve"> взрослеющего ребенка: самостоятельность, самостоятельные занятия, о</w:t>
      </w:r>
      <w:r>
        <w:rPr>
          <w:sz w:val="28"/>
          <w:szCs w:val="28"/>
        </w:rPr>
        <w:t>бщие вопросы, интерес к школе.</w:t>
      </w:r>
    </w:p>
    <w:p w:rsidR="0085653D" w:rsidRDefault="0085653D" w:rsidP="00D72893">
      <w:pPr>
        <w:pStyle w:val="a4"/>
        <w:spacing w:before="0" w:beforeAutospacing="0" w:after="0" w:afterAutospacing="0"/>
        <w:jc w:val="both"/>
        <w:rPr>
          <w:rStyle w:val="hover"/>
          <w:sz w:val="28"/>
          <w:szCs w:val="28"/>
        </w:rPr>
      </w:pPr>
      <w:r>
        <w:rPr>
          <w:rStyle w:val="hover"/>
          <w:sz w:val="28"/>
          <w:szCs w:val="28"/>
        </w:rPr>
        <w:t xml:space="preserve">         </w:t>
      </w:r>
    </w:p>
    <w:p w:rsidR="0085653D" w:rsidRDefault="0085653D" w:rsidP="00D72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hover"/>
          <w:sz w:val="28"/>
          <w:szCs w:val="28"/>
        </w:rPr>
        <w:t xml:space="preserve">     По данным психологов, </w:t>
      </w:r>
      <w:r w:rsidRPr="0030002F">
        <w:rPr>
          <w:rStyle w:val="hover"/>
          <w:b/>
          <w:i/>
          <w:sz w:val="28"/>
          <w:szCs w:val="28"/>
        </w:rPr>
        <w:t>дети с выраженным негативным поведением (выраженное протекание кризиса 7 лет) оказываются</w:t>
      </w:r>
      <w:r w:rsidRPr="00141FD7">
        <w:rPr>
          <w:rStyle w:val="hover"/>
          <w:sz w:val="28"/>
          <w:szCs w:val="28"/>
        </w:rPr>
        <w:t xml:space="preserve"> </w:t>
      </w:r>
      <w:r w:rsidRPr="003F2E27">
        <w:rPr>
          <w:rStyle w:val="hover"/>
          <w:b/>
          <w:i/>
          <w:sz w:val="28"/>
          <w:szCs w:val="28"/>
        </w:rPr>
        <w:t>лучше психологически готовы к школе, чем их сверстники со "стертыми" симптомами кризиса</w:t>
      </w:r>
      <w:r>
        <w:rPr>
          <w:rStyle w:val="hover"/>
          <w:sz w:val="28"/>
          <w:szCs w:val="28"/>
        </w:rPr>
        <w:t>. Э</w:t>
      </w:r>
      <w:r w:rsidRPr="00C029D4">
        <w:rPr>
          <w:sz w:val="28"/>
          <w:szCs w:val="28"/>
        </w:rPr>
        <w:t xml:space="preserve">то подтверждают </w:t>
      </w:r>
      <w:r>
        <w:rPr>
          <w:sz w:val="28"/>
          <w:szCs w:val="28"/>
        </w:rPr>
        <w:t>экспериментальные исследования. Таким детям свойственны:</w:t>
      </w:r>
    </w:p>
    <w:p w:rsidR="0085653D" w:rsidRPr="003F2E27" w:rsidRDefault="0085653D" w:rsidP="00D72893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«Негативистские» симптомы</w:t>
      </w:r>
      <w:r w:rsidRPr="00C029D4">
        <w:rPr>
          <w:sz w:val="28"/>
          <w:szCs w:val="28"/>
        </w:rPr>
        <w:t xml:space="preserve">. Уже в начале года родители отмечают у них такие симптомы, как спор, паузы, непослушание, несколько реже встречаются упрямство, хитрость, капризы, болезненная реакция на критику. </w:t>
      </w:r>
      <w:r w:rsidRPr="003F2E27">
        <w:rPr>
          <w:b/>
          <w:i/>
          <w:sz w:val="28"/>
          <w:szCs w:val="28"/>
        </w:rPr>
        <w:t>Таким образом, у детей этой группы преобладают активные типы поведенческих реакций.</w:t>
      </w:r>
    </w:p>
    <w:p w:rsidR="0085653D" w:rsidRPr="00C029D4" w:rsidRDefault="0085653D" w:rsidP="00D728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C029D4">
        <w:rPr>
          <w:sz w:val="28"/>
          <w:szCs w:val="28"/>
        </w:rPr>
        <w:t>Что касается "нейтральных" симптомов, то они в меньшей степени выражены у детей этой группы. Тем не менее, они проявляют внимание к собственной внешности, стремятся участвовать во взрослой жизни, любят оказаться во взрослой компании "на правах взрослого" и т. п.</w:t>
      </w:r>
    </w:p>
    <w:p w:rsidR="0085653D" w:rsidRPr="00C029D4" w:rsidRDefault="0085653D" w:rsidP="00D728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C029D4">
        <w:rPr>
          <w:sz w:val="28"/>
          <w:szCs w:val="28"/>
        </w:rPr>
        <w:t>Особый интерес представляет третья категория симптомов. У детей с высоким уровнем готовности к обучению наблюдается наибольшая выраженность самостоятельного поведения. Их характеризует внимательное отношение к занятиям, достаточно высокий уровень сформированности игровой и учебной деятельности, адекватное общение со сверстниками.</w:t>
      </w:r>
    </w:p>
    <w:p w:rsidR="0085653D" w:rsidRPr="00C029D4" w:rsidRDefault="0085653D" w:rsidP="00D7289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141FD7">
        <w:rPr>
          <w:rStyle w:val="hover"/>
          <w:sz w:val="28"/>
          <w:szCs w:val="28"/>
        </w:rPr>
        <w:t> </w:t>
      </w:r>
    </w:p>
    <w:p w:rsidR="0085653D" w:rsidRPr="00141FD7" w:rsidRDefault="0085653D" w:rsidP="00D72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29D4">
        <w:rPr>
          <w:b/>
          <w:i/>
          <w:sz w:val="28"/>
          <w:szCs w:val="28"/>
        </w:rPr>
        <w:t xml:space="preserve">       У детей, готовых к школьному обучению, начало учебной деятельности приводит к разрешению кризиса семи лет. Осуществляется переход к новому типу деятельности, создаются возможности для проявления возросшей самостоятельности ребенка, ребенок занимает новое положение, приобретает новый статус. Меняется структура прав и обязанностей ребенка, как в школе, так и в семье. Постепенно те поведенческие реакции, которые создавали определенные трудности для родителей, начинают исчезать</w:t>
      </w:r>
    </w:p>
    <w:p w:rsidR="0085653D" w:rsidRPr="00C029D4" w:rsidRDefault="0085653D" w:rsidP="00D72893">
      <w:pPr>
        <w:jc w:val="both"/>
        <w:rPr>
          <w:b/>
          <w:sz w:val="28"/>
          <w:szCs w:val="28"/>
        </w:rPr>
      </w:pPr>
      <w:r w:rsidRPr="00141FD7">
        <w:rPr>
          <w:rStyle w:val="hover"/>
          <w:sz w:val="28"/>
          <w:szCs w:val="28"/>
        </w:rPr>
        <w:t>     </w:t>
      </w:r>
    </w:p>
    <w:p w:rsidR="0085653D" w:rsidRPr="00C029D4" w:rsidRDefault="0085653D" w:rsidP="00D7289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с </w:t>
      </w:r>
      <w:r w:rsidRPr="00C029D4">
        <w:rPr>
          <w:b/>
          <w:i/>
          <w:sz w:val="28"/>
          <w:szCs w:val="28"/>
        </w:rPr>
        <w:t xml:space="preserve"> </w:t>
      </w:r>
      <w:r w:rsidRPr="0030002F">
        <w:rPr>
          <w:sz w:val="28"/>
          <w:szCs w:val="28"/>
        </w:rPr>
        <w:t>низким уровнем психологической готовности к школе</w:t>
      </w:r>
      <w:r>
        <w:rPr>
          <w:sz w:val="28"/>
          <w:szCs w:val="28"/>
        </w:rPr>
        <w:t xml:space="preserve"> свойственно:</w:t>
      </w:r>
      <w:r w:rsidRPr="00C029D4">
        <w:rPr>
          <w:sz w:val="28"/>
          <w:szCs w:val="28"/>
        </w:rPr>
        <w:t xml:space="preserve"> </w:t>
      </w:r>
    </w:p>
    <w:p w:rsidR="0085653D" w:rsidRPr="00C029D4" w:rsidRDefault="0085653D" w:rsidP="00D7289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Низкая выраженность  как "негативистских</w:t>
      </w:r>
      <w:r w:rsidRPr="00C029D4">
        <w:rPr>
          <w:sz w:val="28"/>
          <w:szCs w:val="28"/>
        </w:rPr>
        <w:t>", так и "констру</w:t>
      </w:r>
      <w:r>
        <w:rPr>
          <w:sz w:val="28"/>
          <w:szCs w:val="28"/>
        </w:rPr>
        <w:t>ктивных" ("положительных") симптомов</w:t>
      </w:r>
      <w:r w:rsidRPr="00C029D4">
        <w:rPr>
          <w:sz w:val="28"/>
          <w:szCs w:val="28"/>
        </w:rPr>
        <w:t>.</w:t>
      </w:r>
    </w:p>
    <w:p w:rsidR="0085653D" w:rsidRPr="00C029D4" w:rsidRDefault="0085653D" w:rsidP="00D7289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Преобладание пассивных форм </w:t>
      </w:r>
      <w:r w:rsidRPr="00C029D4">
        <w:rPr>
          <w:sz w:val="28"/>
          <w:szCs w:val="28"/>
        </w:rPr>
        <w:t xml:space="preserve"> непослушания, а также болезненная реакция на критику, преувеличенная чувствительность к оценкам родителей, плаксивость, капризы. </w:t>
      </w:r>
    </w:p>
    <w:p w:rsidR="0085653D" w:rsidRDefault="0085653D" w:rsidP="00D72893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C029D4">
        <w:rPr>
          <w:sz w:val="28"/>
          <w:szCs w:val="28"/>
        </w:rPr>
        <w:t>Слабо представлены</w:t>
      </w:r>
      <w:r>
        <w:rPr>
          <w:sz w:val="28"/>
          <w:szCs w:val="28"/>
        </w:rPr>
        <w:t xml:space="preserve"> </w:t>
      </w:r>
      <w:r w:rsidRPr="00C029D4">
        <w:rPr>
          <w:sz w:val="28"/>
          <w:szCs w:val="28"/>
        </w:rPr>
        <w:t>симптомы самостоятельного поведе</w:t>
      </w:r>
      <w:r>
        <w:rPr>
          <w:sz w:val="28"/>
          <w:szCs w:val="28"/>
        </w:rPr>
        <w:t>ния</w:t>
      </w:r>
    </w:p>
    <w:p w:rsidR="0085653D" w:rsidRPr="00060C39" w:rsidRDefault="0085653D" w:rsidP="00D72893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Первоклассники с низким уровнем психологической готовности,</w:t>
      </w:r>
      <w:r w:rsidRPr="00060C39">
        <w:rPr>
          <w:b/>
          <w:i/>
          <w:sz w:val="28"/>
          <w:szCs w:val="28"/>
        </w:rPr>
        <w:t xml:space="preserve"> у которых до этого симптомы кризиса были выражены слабо, вдруг начинают проявлять активные формы поведенческих реакций, начинаются споры с родителями, упрямство, непослушание. Таким образом, эти дети несколько позднее достигают определенного уровня психологической зрелости, и кризис протекает у них по времени несколько позже, когда они уже начали обучение. Это еще раз подтверждает, что кризис - это закономерный этап психического развития ребенка, и родителям следует с терпением и пониманием относиться к особенностям поведения их детей в этот непростой период.</w:t>
      </w:r>
    </w:p>
    <w:p w:rsidR="0085653D" w:rsidRPr="004C725C" w:rsidRDefault="0085653D" w:rsidP="00D72893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833C0B" w:themeColor="accent2" w:themeShade="80"/>
          <w:sz w:val="32"/>
          <w:szCs w:val="32"/>
        </w:rPr>
      </w:pPr>
      <w:r w:rsidRPr="004C725C">
        <w:rPr>
          <w:rFonts w:asciiTheme="minorHAnsi" w:hAnsiTheme="minorHAnsi" w:cstheme="minorHAnsi"/>
          <w:b/>
          <w:i/>
          <w:color w:val="833C0B" w:themeColor="accent2" w:themeShade="80"/>
          <w:sz w:val="32"/>
          <w:szCs w:val="32"/>
        </w:rPr>
        <w:t>Как вести себя родителям</w:t>
      </w:r>
      <w:r w:rsidRPr="004C725C">
        <w:rPr>
          <w:rFonts w:asciiTheme="minorHAnsi" w:hAnsiTheme="minorHAnsi" w:cstheme="minorHAnsi"/>
          <w:i/>
          <w:color w:val="833C0B" w:themeColor="accent2" w:themeShade="80"/>
          <w:sz w:val="32"/>
          <w:szCs w:val="32"/>
        </w:rPr>
        <w:t>.</w:t>
      </w:r>
      <w:bookmarkStart w:id="0" w:name="_GoBack"/>
      <w:bookmarkEnd w:id="0"/>
    </w:p>
    <w:p w:rsidR="0085653D" w:rsidRPr="00D72893" w:rsidRDefault="0085653D" w:rsidP="00D72893">
      <w:pPr>
        <w:pStyle w:val="a4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85653D" w:rsidRDefault="0085653D" w:rsidP="00D72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1FD7">
        <w:rPr>
          <w:rStyle w:val="hover"/>
          <w:sz w:val="28"/>
          <w:szCs w:val="28"/>
        </w:rPr>
        <w:t xml:space="preserve"> </w:t>
      </w:r>
      <w:r>
        <w:rPr>
          <w:rStyle w:val="hover"/>
          <w:sz w:val="28"/>
          <w:szCs w:val="28"/>
        </w:rPr>
        <w:t xml:space="preserve">        </w:t>
      </w:r>
      <w:r w:rsidRPr="00141FD7">
        <w:rPr>
          <w:rStyle w:val="hover"/>
          <w:sz w:val="28"/>
          <w:szCs w:val="28"/>
        </w:rPr>
        <w:t xml:space="preserve">Для взрослого детский возрастной кризис - кризис сложившейся в семье системы воспитания. </w:t>
      </w:r>
      <w:r w:rsidRPr="001439EA">
        <w:rPr>
          <w:sz w:val="28"/>
          <w:szCs w:val="28"/>
        </w:rPr>
        <w:t>Поведение ребенка меняется</w:t>
      </w:r>
      <w:r w:rsidRPr="00C029D4">
        <w:rPr>
          <w:sz w:val="28"/>
          <w:szCs w:val="28"/>
        </w:rPr>
        <w:t xml:space="preserve">, и родители обнаруживают, что их стратегии уже неэффективны. Если взрослому удается найти новые продуктивные способы взаимодействия с ребенком, то происходит успешное разрешение кризиса. </w:t>
      </w:r>
      <w:r w:rsidRPr="00A93876">
        <w:rPr>
          <w:b/>
          <w:sz w:val="28"/>
          <w:szCs w:val="28"/>
        </w:rPr>
        <w:t>Если же родители пытаются сохранить старые формы взаимодействия, то это приводит к неблагополучию</w:t>
      </w:r>
      <w:r w:rsidRPr="00C029D4">
        <w:rPr>
          <w:sz w:val="28"/>
          <w:szCs w:val="28"/>
        </w:rPr>
        <w:t xml:space="preserve"> в отношениях с ребенком и к собственным эмоциональным проблемам.</w:t>
      </w:r>
    </w:p>
    <w:p w:rsidR="0085653D" w:rsidRPr="008A2AF4" w:rsidRDefault="0085653D" w:rsidP="00D72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29D4">
        <w:rPr>
          <w:sz w:val="28"/>
          <w:szCs w:val="28"/>
        </w:rPr>
        <w:t xml:space="preserve">Что же может сделать взрослый? Действия взрослого, как правило, проходят два этапа </w:t>
      </w:r>
      <w:r w:rsidRPr="008A2AF4">
        <w:rPr>
          <w:sz w:val="28"/>
          <w:szCs w:val="28"/>
        </w:rPr>
        <w:t>- этап усиления и этап поиска.</w:t>
      </w:r>
    </w:p>
    <w:p w:rsidR="00A25008" w:rsidRDefault="00A25008" w:rsidP="00D72893">
      <w:pPr>
        <w:jc w:val="both"/>
        <w:rPr>
          <w:b/>
          <w:sz w:val="28"/>
          <w:szCs w:val="28"/>
        </w:rPr>
      </w:pPr>
    </w:p>
    <w:p w:rsidR="0085653D" w:rsidRDefault="0085653D" w:rsidP="00D72893">
      <w:pPr>
        <w:jc w:val="both"/>
        <w:rPr>
          <w:sz w:val="28"/>
          <w:szCs w:val="28"/>
        </w:rPr>
      </w:pPr>
      <w:r w:rsidRPr="008A2AF4">
        <w:rPr>
          <w:b/>
          <w:sz w:val="28"/>
          <w:szCs w:val="28"/>
        </w:rPr>
        <w:t>Этап усиления</w:t>
      </w:r>
      <w:r>
        <w:rPr>
          <w:sz w:val="28"/>
          <w:szCs w:val="28"/>
        </w:rPr>
        <w:t xml:space="preserve">: </w:t>
      </w:r>
    </w:p>
    <w:p w:rsidR="0085653D" w:rsidRDefault="0085653D" w:rsidP="00D72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C029D4">
        <w:rPr>
          <w:sz w:val="28"/>
          <w:szCs w:val="28"/>
        </w:rPr>
        <w:t xml:space="preserve">начала воспитатель пытается усилить старые формы взаимодействия, ужесточить их, а потом, при неуспехе, ищет новые. Первая реакция взрослого, как в любой ситуации непонимания, - сказать громче, сделать указание жестче, наказать при невыполнении требуемого. Это попытка восстановить равновесие привычным способом. </w:t>
      </w:r>
      <w:r w:rsidRPr="001439EA">
        <w:rPr>
          <w:i/>
          <w:sz w:val="28"/>
          <w:szCs w:val="28"/>
        </w:rPr>
        <w:t xml:space="preserve">Именно реакция взрослого становится условием </w:t>
      </w:r>
      <w:r>
        <w:rPr>
          <w:i/>
          <w:sz w:val="28"/>
          <w:szCs w:val="28"/>
        </w:rPr>
        <w:t>«</w:t>
      </w:r>
      <w:proofErr w:type="spellStart"/>
      <w:r w:rsidRPr="001439EA">
        <w:rPr>
          <w:i/>
          <w:sz w:val="28"/>
          <w:szCs w:val="28"/>
        </w:rPr>
        <w:t>невоспитуемости</w:t>
      </w:r>
      <w:proofErr w:type="spellEnd"/>
      <w:r>
        <w:rPr>
          <w:i/>
          <w:sz w:val="28"/>
          <w:szCs w:val="28"/>
        </w:rPr>
        <w:t>»</w:t>
      </w:r>
      <w:r w:rsidRPr="001439EA">
        <w:rPr>
          <w:i/>
          <w:sz w:val="28"/>
          <w:szCs w:val="28"/>
        </w:rPr>
        <w:t>. В</w:t>
      </w:r>
      <w:r w:rsidRPr="00C029D4">
        <w:rPr>
          <w:sz w:val="28"/>
          <w:szCs w:val="28"/>
        </w:rPr>
        <w:t xml:space="preserve"> этом и проявляется неспособность взрослых к пластичности, определенная "отсталость" системы воспитания. </w:t>
      </w:r>
    </w:p>
    <w:p w:rsidR="0085653D" w:rsidRDefault="0085653D" w:rsidP="00D728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06E32">
        <w:rPr>
          <w:sz w:val="28"/>
          <w:szCs w:val="28"/>
        </w:rPr>
        <w:t>На этом этапе возможны две полярные стратегии поведения родителей:</w:t>
      </w:r>
      <w:r w:rsidRPr="00C029D4">
        <w:rPr>
          <w:b/>
          <w:sz w:val="28"/>
          <w:szCs w:val="28"/>
        </w:rPr>
        <w:t xml:space="preserve"> безусловный запрет и полное попустительств</w:t>
      </w:r>
      <w:r>
        <w:rPr>
          <w:b/>
          <w:sz w:val="28"/>
          <w:szCs w:val="28"/>
        </w:rPr>
        <w:t>о.</w:t>
      </w:r>
    </w:p>
    <w:p w:rsidR="0085653D" w:rsidRDefault="0085653D" w:rsidP="00D72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Pr="00C029D4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 безусловного запрета </w:t>
      </w:r>
      <w:r w:rsidRPr="00C029D4">
        <w:rPr>
          <w:sz w:val="28"/>
          <w:szCs w:val="28"/>
        </w:rPr>
        <w:t>действия ребенка наталкиваются на прямое противодействие и просто не находят пространства для реализации. Это приводит к непосредственному конфликту с взрослым.</w:t>
      </w:r>
      <w:r>
        <w:rPr>
          <w:sz w:val="28"/>
          <w:szCs w:val="28"/>
        </w:rPr>
        <w:t xml:space="preserve"> </w:t>
      </w:r>
      <w:r w:rsidRPr="001439EA">
        <w:rPr>
          <w:sz w:val="28"/>
          <w:szCs w:val="28"/>
        </w:rPr>
        <w:t>Ребенок лишается возможности осуществить реальные действия, его развитие блокируется. Ребенок не приобретает опыта построения собственного действия.</w:t>
      </w:r>
      <w:r w:rsidRPr="001439EA">
        <w:rPr>
          <w:sz w:val="28"/>
          <w:szCs w:val="28"/>
        </w:rPr>
        <w:br/>
      </w:r>
      <w:r>
        <w:rPr>
          <w:sz w:val="28"/>
          <w:szCs w:val="28"/>
        </w:rPr>
        <w:t xml:space="preserve">          П</w:t>
      </w:r>
      <w:r w:rsidRPr="00C029D4">
        <w:rPr>
          <w:sz w:val="28"/>
          <w:szCs w:val="28"/>
        </w:rPr>
        <w:t xml:space="preserve">олное попустительство </w:t>
      </w:r>
      <w:r>
        <w:rPr>
          <w:sz w:val="28"/>
          <w:szCs w:val="28"/>
        </w:rPr>
        <w:t xml:space="preserve">так же </w:t>
      </w:r>
      <w:r w:rsidRPr="00C029D4">
        <w:rPr>
          <w:sz w:val="28"/>
          <w:szCs w:val="28"/>
        </w:rPr>
        <w:t>вызывает отрицательную реакцию ребенка. Такое поведение взрослых может привести к необратим</w:t>
      </w:r>
      <w:r>
        <w:rPr>
          <w:sz w:val="28"/>
          <w:szCs w:val="28"/>
        </w:rPr>
        <w:t xml:space="preserve">ым результатам неконтролируемых действий </w:t>
      </w:r>
      <w:r w:rsidRPr="00C02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ребенка. </w:t>
      </w:r>
      <w:r w:rsidRPr="00C029D4">
        <w:rPr>
          <w:sz w:val="28"/>
          <w:szCs w:val="28"/>
        </w:rPr>
        <w:t xml:space="preserve"> Особое, часто демонстративно вызывающее </w:t>
      </w:r>
      <w:r w:rsidRPr="00C029D4">
        <w:rPr>
          <w:sz w:val="28"/>
          <w:szCs w:val="28"/>
        </w:rPr>
        <w:lastRenderedPageBreak/>
        <w:t>поведение ребенка - своеобразное послание, запрос к взрослому с призывом обратить внимание, заметить и ответить. Такой ответ, реакция ему необходимы, иначе его действия не достигают цели. Даже отрицательная реакция лучше, чем игнорирование.</w:t>
      </w:r>
      <w:r>
        <w:rPr>
          <w:sz w:val="28"/>
          <w:szCs w:val="28"/>
        </w:rPr>
        <w:t xml:space="preserve"> </w:t>
      </w:r>
      <w:r w:rsidRPr="00C029D4">
        <w:rPr>
          <w:b/>
          <w:sz w:val="28"/>
          <w:szCs w:val="28"/>
        </w:rPr>
        <w:t>Таким образом, обе эти полярные стратегии оказываются неадекватными задачам развития ребенка в критический период его жизни.</w:t>
      </w:r>
    </w:p>
    <w:p w:rsidR="0085653D" w:rsidRPr="008A2AF4" w:rsidRDefault="0085653D" w:rsidP="00D72893">
      <w:pPr>
        <w:jc w:val="both"/>
        <w:rPr>
          <w:b/>
          <w:sz w:val="28"/>
          <w:szCs w:val="28"/>
        </w:rPr>
      </w:pPr>
      <w:r w:rsidRPr="008A2AF4">
        <w:rPr>
          <w:b/>
          <w:sz w:val="28"/>
          <w:szCs w:val="28"/>
        </w:rPr>
        <w:t>Этап поиска:</w:t>
      </w:r>
    </w:p>
    <w:p w:rsidR="0085653D" w:rsidRDefault="0085653D" w:rsidP="00D72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29D4">
        <w:rPr>
          <w:sz w:val="28"/>
          <w:szCs w:val="28"/>
        </w:rPr>
        <w:t>На следующем этапе развития ситуации взрослый начинает искать новые способы взаимодействия с ребенком. Если удается выстроить "понимающие" отношения, то проблемы "т</w:t>
      </w:r>
      <w:r>
        <w:rPr>
          <w:sz w:val="28"/>
          <w:szCs w:val="28"/>
        </w:rPr>
        <w:t>рудновоспитуемости" снимаются.</w:t>
      </w:r>
    </w:p>
    <w:p w:rsidR="0085653D" w:rsidRDefault="0085653D" w:rsidP="00D72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Выстраиванию этих отношений будет способствовать </w:t>
      </w:r>
      <w:r w:rsidRPr="00923E08">
        <w:rPr>
          <w:i/>
          <w:sz w:val="28"/>
          <w:szCs w:val="28"/>
        </w:rPr>
        <w:t>осознание собственных целей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 как цели </w:t>
      </w:r>
      <w:r w:rsidRPr="00C029D4">
        <w:rPr>
          <w:sz w:val="28"/>
          <w:szCs w:val="28"/>
        </w:rPr>
        <w:t xml:space="preserve">взрослых порой внутренне конфликтны, они противоречат друг другу. Так, с одной стороны, родитель ждет от ребенка большей самостоятельности, а с другой - неукоснительного выполнения действий "как полагается". </w:t>
      </w:r>
      <w:r>
        <w:rPr>
          <w:b/>
          <w:sz w:val="28"/>
          <w:szCs w:val="28"/>
        </w:rPr>
        <w:t xml:space="preserve"> Поэтому р</w:t>
      </w:r>
      <w:r w:rsidRPr="00C029D4">
        <w:rPr>
          <w:b/>
          <w:sz w:val="28"/>
          <w:szCs w:val="28"/>
        </w:rPr>
        <w:t xml:space="preserve">одителям надо найти баланс между предоставлением ребенку большей самостоятельности </w:t>
      </w:r>
      <w:r>
        <w:rPr>
          <w:b/>
          <w:sz w:val="28"/>
          <w:szCs w:val="28"/>
        </w:rPr>
        <w:t xml:space="preserve">и сохранением семейного </w:t>
      </w:r>
      <w:r w:rsidRPr="00C029D4">
        <w:rPr>
          <w:b/>
          <w:sz w:val="28"/>
          <w:szCs w:val="28"/>
        </w:rPr>
        <w:t>уклада.</w:t>
      </w:r>
      <w:r w:rsidRPr="00C029D4">
        <w:rPr>
          <w:sz w:val="28"/>
          <w:szCs w:val="28"/>
        </w:rPr>
        <w:t xml:space="preserve">      Это наиболее сложный момент, собственно, это и есть стержень ситуации кризиса. </w:t>
      </w:r>
    </w:p>
    <w:p w:rsidR="0085653D" w:rsidRPr="00065BE1" w:rsidRDefault="0085653D" w:rsidP="00D72893">
      <w:pPr>
        <w:jc w:val="both"/>
        <w:rPr>
          <w:b/>
          <w:i/>
          <w:sz w:val="28"/>
          <w:szCs w:val="28"/>
        </w:rPr>
      </w:pPr>
    </w:p>
    <w:p w:rsidR="0085653D" w:rsidRPr="00737C57" w:rsidRDefault="0085653D" w:rsidP="00737C57">
      <w:pPr>
        <w:jc w:val="center"/>
        <w:rPr>
          <w:b/>
          <w:i/>
          <w:color w:val="833C0B" w:themeColor="accent2" w:themeShade="80"/>
          <w:sz w:val="28"/>
          <w:szCs w:val="28"/>
        </w:rPr>
      </w:pPr>
      <w:r w:rsidRPr="00737C57">
        <w:rPr>
          <w:b/>
          <w:i/>
          <w:color w:val="833C0B" w:themeColor="accent2" w:themeShade="80"/>
          <w:sz w:val="28"/>
          <w:szCs w:val="28"/>
        </w:rPr>
        <w:t>Вот некоторые рекомендации, которые помогут облегчить этап поиска и выстроить «понимающие» отношения с ребенком:</w:t>
      </w:r>
    </w:p>
    <w:p w:rsidR="0085653D" w:rsidRDefault="0085653D" w:rsidP="00D72893">
      <w:pPr>
        <w:jc w:val="both"/>
        <w:rPr>
          <w:b/>
          <w:i/>
          <w:sz w:val="28"/>
          <w:szCs w:val="28"/>
        </w:rPr>
      </w:pPr>
    </w:p>
    <w:p w:rsidR="00A25008" w:rsidRPr="00A25008" w:rsidRDefault="00737C57" w:rsidP="00737C57">
      <w:pPr>
        <w:numPr>
          <w:ilvl w:val="0"/>
          <w:numId w:val="3"/>
        </w:numPr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653D" w:rsidRPr="00065BE1">
        <w:rPr>
          <w:sz w:val="28"/>
          <w:szCs w:val="28"/>
        </w:rPr>
        <w:t xml:space="preserve">Позитивной стратегией взрослого становится такая, которая превращает действие ребенка </w:t>
      </w:r>
      <w:proofErr w:type="gramStart"/>
      <w:r w:rsidR="0085653D" w:rsidRPr="00065BE1">
        <w:rPr>
          <w:sz w:val="28"/>
          <w:szCs w:val="28"/>
        </w:rPr>
        <w:t>из</w:t>
      </w:r>
      <w:proofErr w:type="gramEnd"/>
      <w:r w:rsidR="0085653D" w:rsidRPr="00065BE1">
        <w:rPr>
          <w:sz w:val="28"/>
          <w:szCs w:val="28"/>
        </w:rPr>
        <w:t xml:space="preserve"> </w:t>
      </w:r>
      <w:r w:rsidR="0085653D">
        <w:rPr>
          <w:sz w:val="28"/>
          <w:szCs w:val="28"/>
        </w:rPr>
        <w:t>результативного в пробующее. Д</w:t>
      </w:r>
      <w:r w:rsidR="0085653D" w:rsidRPr="00065BE1">
        <w:rPr>
          <w:sz w:val="28"/>
          <w:szCs w:val="28"/>
        </w:rPr>
        <w:t>ля этого необходимо изме</w:t>
      </w:r>
      <w:r w:rsidR="0085653D">
        <w:rPr>
          <w:sz w:val="28"/>
          <w:szCs w:val="28"/>
        </w:rPr>
        <w:t>нение условий</w:t>
      </w:r>
      <w:r w:rsidR="0085653D" w:rsidRPr="00065BE1">
        <w:rPr>
          <w:sz w:val="28"/>
          <w:szCs w:val="28"/>
        </w:rPr>
        <w:t xml:space="preserve">. Суть их состоит в том, </w:t>
      </w:r>
      <w:r w:rsidR="0085653D" w:rsidRPr="00065BE1">
        <w:rPr>
          <w:b/>
          <w:sz w:val="28"/>
          <w:szCs w:val="28"/>
        </w:rPr>
        <w:t>что новые действия или требования ребенка включаются в другой контекст (к примеру, из плоскости разрешение-запрет в плоскость самостоятельность-ответственность).</w:t>
      </w:r>
      <w:r w:rsidR="0085653D" w:rsidRPr="00065BE1">
        <w:rPr>
          <w:b/>
          <w:sz w:val="28"/>
          <w:szCs w:val="28"/>
        </w:rPr>
        <w:br/>
      </w:r>
    </w:p>
    <w:p w:rsidR="0085653D" w:rsidRPr="00CB69B6" w:rsidRDefault="0085653D" w:rsidP="00737C57">
      <w:pPr>
        <w:jc w:val="both"/>
        <w:rPr>
          <w:b/>
          <w:i/>
          <w:sz w:val="28"/>
          <w:szCs w:val="28"/>
        </w:rPr>
      </w:pPr>
      <w:r w:rsidRPr="00A25008">
        <w:rPr>
          <w:b/>
          <w:bCs/>
          <w:i/>
          <w:iCs/>
          <w:color w:val="003333"/>
          <w:sz w:val="28"/>
          <w:szCs w:val="28"/>
          <w:u w:val="single"/>
        </w:rPr>
        <w:t>Ситуация 1.</w:t>
      </w:r>
      <w:r w:rsidRPr="00065BE1">
        <w:rPr>
          <w:b/>
          <w:bCs/>
          <w:i/>
          <w:iCs/>
          <w:sz w:val="28"/>
          <w:szCs w:val="28"/>
        </w:rPr>
        <w:t xml:space="preserve"> </w:t>
      </w:r>
      <w:r w:rsidRPr="00065BE1">
        <w:rPr>
          <w:i/>
          <w:iCs/>
          <w:sz w:val="28"/>
          <w:szCs w:val="28"/>
        </w:rPr>
        <w:t>Владик пошел в первый класс, но у него еще ярко выражены "негативистские" симптомы - спор, непослушание, упрямство. На запрет родителей смотреть телевизор, пока не сделаны уроки, он реагирует долгими пререканиями. Иногда идет в комнату как будто делать уроки, а сам в это время играет. Наконец мама решила сделать специальную таблицу, где было наглядно представлено, что Владик делает самостоятельно, а что - с помощью родителей. Было оговорено, что время для уроков он выбирает сам, но к шести</w:t>
      </w:r>
      <w:r>
        <w:rPr>
          <w:i/>
          <w:iCs/>
          <w:sz w:val="28"/>
          <w:szCs w:val="28"/>
        </w:rPr>
        <w:t xml:space="preserve"> часам все должно быть сделано.</w:t>
      </w:r>
      <w:r w:rsidRPr="00065BE1">
        <w:rPr>
          <w:i/>
          <w:iCs/>
          <w:sz w:val="28"/>
          <w:szCs w:val="28"/>
        </w:rPr>
        <w:br/>
      </w:r>
      <w:r w:rsidRPr="00A25008">
        <w:rPr>
          <w:b/>
          <w:bCs/>
          <w:i/>
          <w:iCs/>
          <w:color w:val="003333"/>
          <w:sz w:val="28"/>
          <w:szCs w:val="28"/>
          <w:u w:val="single"/>
        </w:rPr>
        <w:t>Ситуация 2.</w:t>
      </w:r>
      <w:r w:rsidRPr="00065BE1">
        <w:rPr>
          <w:i/>
          <w:iCs/>
          <w:sz w:val="28"/>
          <w:szCs w:val="28"/>
        </w:rPr>
        <w:t xml:space="preserve"> Родители стали замечать, что Катя (шесть лет восемь месяцев) стала подражать взрослой сестре: примеряет ее туфли, копирует походку, даже манеру говорить. Старшая сестра увлеченно занимается живописью и лепкой. Она решила привлечь Катю к своим занятиям, и ей это удалось. Постепенно внешние признаки подражания начали исчезать, а вот увлечение оказалось серьезным.</w:t>
      </w:r>
    </w:p>
    <w:p w:rsidR="0085653D" w:rsidRPr="00065BE1" w:rsidRDefault="0085653D" w:rsidP="00D72893">
      <w:pPr>
        <w:jc w:val="both"/>
        <w:rPr>
          <w:b/>
          <w:i/>
          <w:sz w:val="28"/>
          <w:szCs w:val="28"/>
        </w:rPr>
      </w:pPr>
    </w:p>
    <w:p w:rsidR="0085653D" w:rsidRPr="00A256A5" w:rsidRDefault="0085653D" w:rsidP="00D7289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065BE1">
        <w:rPr>
          <w:sz w:val="28"/>
          <w:szCs w:val="28"/>
        </w:rPr>
        <w:t>Важно, чтобы расширялась сфера "положительных приобретений" ребенка  - появлялись самостоятельные занятия, возникали новые интересы. Это    направляет течение кризиса в конструктивное русло и приводит к его нормальному  разрешению.</w:t>
      </w:r>
    </w:p>
    <w:p w:rsidR="0085653D" w:rsidRPr="00065BE1" w:rsidRDefault="0085653D" w:rsidP="00D72893">
      <w:pPr>
        <w:jc w:val="both"/>
        <w:rPr>
          <w:sz w:val="28"/>
          <w:szCs w:val="28"/>
        </w:rPr>
      </w:pPr>
    </w:p>
    <w:p w:rsidR="00D72893" w:rsidRPr="00D72893" w:rsidRDefault="0085653D" w:rsidP="00D72893">
      <w:pPr>
        <w:numPr>
          <w:ilvl w:val="0"/>
          <w:numId w:val="3"/>
        </w:numPr>
        <w:ind w:left="0"/>
        <w:rPr>
          <w:b/>
          <w:i/>
          <w:iCs/>
          <w:sz w:val="28"/>
          <w:szCs w:val="28"/>
        </w:rPr>
      </w:pPr>
      <w:r w:rsidRPr="00CB69B6">
        <w:rPr>
          <w:sz w:val="28"/>
          <w:szCs w:val="28"/>
        </w:rPr>
        <w:lastRenderedPageBreak/>
        <w:t>В общении с ребенком следует</w:t>
      </w:r>
      <w:r w:rsidRPr="00065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соблюдать правила, которые помогают ребенку взрослеть. </w:t>
      </w:r>
      <w:r w:rsidRPr="00065BE1">
        <w:rPr>
          <w:sz w:val="28"/>
          <w:szCs w:val="28"/>
        </w:rPr>
        <w:br/>
      </w:r>
      <w:r w:rsidRPr="00065BE1">
        <w:rPr>
          <w:b/>
          <w:bCs/>
          <w:color w:val="003333"/>
          <w:sz w:val="28"/>
          <w:szCs w:val="28"/>
        </w:rPr>
        <w:t>Правило 1.</w:t>
      </w:r>
      <w:r w:rsidRPr="00065BE1">
        <w:rPr>
          <w:sz w:val="28"/>
          <w:szCs w:val="28"/>
        </w:rPr>
        <w:t xml:space="preserve"> Не вмешивайтесь в дело, которым занят ребенок, если он не просит о помощи. Своим невмешательством вы будете сообщать ему: "С тобой все в пор</w:t>
      </w:r>
      <w:r>
        <w:rPr>
          <w:sz w:val="28"/>
          <w:szCs w:val="28"/>
        </w:rPr>
        <w:t>ядке! Ты, конечно, справишься!"</w:t>
      </w:r>
      <w:r w:rsidRPr="00065BE1">
        <w:rPr>
          <w:sz w:val="28"/>
          <w:szCs w:val="28"/>
        </w:rPr>
        <w:br/>
      </w:r>
      <w:r w:rsidRPr="00065BE1">
        <w:rPr>
          <w:b/>
          <w:bCs/>
          <w:color w:val="003333"/>
          <w:sz w:val="28"/>
          <w:szCs w:val="28"/>
        </w:rPr>
        <w:t>Правило 2.</w:t>
      </w:r>
      <w:r w:rsidRPr="00065BE1">
        <w:rPr>
          <w:sz w:val="28"/>
          <w:szCs w:val="28"/>
        </w:rPr>
        <w:t xml:space="preserve"> Постепенно, но неуклонно снимайте с себя заботу и ответственность за личные дела вашег</w:t>
      </w:r>
      <w:r>
        <w:rPr>
          <w:sz w:val="28"/>
          <w:szCs w:val="28"/>
        </w:rPr>
        <w:t>о ребенка и передавайте их ему.</w:t>
      </w:r>
      <w:r w:rsidRPr="00065BE1">
        <w:rPr>
          <w:sz w:val="28"/>
          <w:szCs w:val="28"/>
        </w:rPr>
        <w:br/>
      </w:r>
      <w:r w:rsidRPr="00065BE1">
        <w:rPr>
          <w:b/>
          <w:bCs/>
          <w:color w:val="003333"/>
          <w:sz w:val="28"/>
          <w:szCs w:val="28"/>
        </w:rPr>
        <w:t>Правило 3.</w:t>
      </w:r>
      <w:r w:rsidRPr="00065BE1">
        <w:rPr>
          <w:sz w:val="28"/>
          <w:szCs w:val="28"/>
        </w:rPr>
        <w:t xml:space="preserve"> Позволяйте вашему ребенку встречаться с отрицательными последствиями своих действий (или своего бездействия). Только тогда он будет взрослет</w:t>
      </w:r>
      <w:r>
        <w:rPr>
          <w:sz w:val="28"/>
          <w:szCs w:val="28"/>
        </w:rPr>
        <w:t>ь и становиться "сознательным".</w:t>
      </w:r>
      <w:r w:rsidRPr="00065BE1">
        <w:rPr>
          <w:sz w:val="28"/>
          <w:szCs w:val="28"/>
        </w:rPr>
        <w:br/>
      </w:r>
    </w:p>
    <w:p w:rsidR="00D72893" w:rsidRPr="00D72893" w:rsidRDefault="00D72893" w:rsidP="00D72893">
      <w:pPr>
        <w:rPr>
          <w:b/>
          <w:bCs/>
          <w:i/>
          <w:iCs/>
          <w:color w:val="003333"/>
          <w:sz w:val="28"/>
          <w:szCs w:val="28"/>
        </w:rPr>
      </w:pPr>
    </w:p>
    <w:p w:rsidR="0085653D" w:rsidRPr="00CB69B6" w:rsidRDefault="0085653D" w:rsidP="00137E3F">
      <w:pPr>
        <w:jc w:val="both"/>
        <w:rPr>
          <w:b/>
          <w:i/>
          <w:iCs/>
          <w:sz w:val="28"/>
          <w:szCs w:val="28"/>
        </w:rPr>
      </w:pPr>
      <w:r w:rsidRPr="00A25008">
        <w:rPr>
          <w:b/>
          <w:bCs/>
          <w:i/>
          <w:iCs/>
          <w:color w:val="003333"/>
          <w:sz w:val="28"/>
          <w:szCs w:val="28"/>
          <w:u w:val="single"/>
        </w:rPr>
        <w:t>Ситуация 3</w:t>
      </w:r>
      <w:r w:rsidRPr="00065BE1">
        <w:rPr>
          <w:b/>
          <w:bCs/>
          <w:i/>
          <w:iCs/>
          <w:color w:val="003333"/>
          <w:sz w:val="28"/>
          <w:szCs w:val="28"/>
        </w:rPr>
        <w:t>.</w:t>
      </w:r>
      <w:r w:rsidRPr="00065BE1">
        <w:rPr>
          <w:i/>
          <w:iCs/>
          <w:sz w:val="28"/>
          <w:szCs w:val="28"/>
        </w:rPr>
        <w:t xml:space="preserve"> Мама зовет сына обедать, а он не реагирует и продолжает заниматься своим делом. Когда наконец он появляется на кухне, суп уже давно остыл. Мама предлагает ему самостоятельно разогреть еду, а потом помыть тарелку, так как все уже поели и ей надо заниматься другим делом.</w:t>
      </w:r>
    </w:p>
    <w:p w:rsidR="0085653D" w:rsidRPr="00CB69B6" w:rsidRDefault="0085653D" w:rsidP="00D72893">
      <w:pPr>
        <w:jc w:val="both"/>
        <w:rPr>
          <w:b/>
          <w:i/>
          <w:iCs/>
          <w:sz w:val="28"/>
          <w:szCs w:val="28"/>
        </w:rPr>
      </w:pPr>
    </w:p>
    <w:p w:rsidR="0085653D" w:rsidRPr="00CB69B6" w:rsidRDefault="0085653D" w:rsidP="00D72893">
      <w:pPr>
        <w:numPr>
          <w:ilvl w:val="0"/>
          <w:numId w:val="3"/>
        </w:numPr>
        <w:ind w:left="0"/>
        <w:jc w:val="both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</w:t>
      </w:r>
      <w:r w:rsidRPr="00065BE1">
        <w:rPr>
          <w:sz w:val="28"/>
          <w:szCs w:val="28"/>
        </w:rPr>
        <w:t>бращение к ребенку не должно быть безличным, лучше подойти к нему, назвать по имени и постараться как-то привлечь его внимание. Конечно, лучше, когда в семье принято садиться за стол вместе и ребенок понимает, что его все ждут</w:t>
      </w:r>
      <w:r>
        <w:rPr>
          <w:sz w:val="28"/>
          <w:szCs w:val="28"/>
        </w:rPr>
        <w:t>.</w:t>
      </w:r>
    </w:p>
    <w:p w:rsidR="0085653D" w:rsidRDefault="0085653D" w:rsidP="00D72893">
      <w:pPr>
        <w:pStyle w:val="a3"/>
        <w:spacing w:after="0" w:line="240" w:lineRule="auto"/>
        <w:ind w:left="0"/>
        <w:jc w:val="both"/>
        <w:rPr>
          <w:b/>
          <w:i/>
          <w:iCs/>
          <w:sz w:val="28"/>
          <w:szCs w:val="28"/>
        </w:rPr>
      </w:pPr>
    </w:p>
    <w:p w:rsidR="0085653D" w:rsidRPr="00CB69B6" w:rsidRDefault="0085653D" w:rsidP="00D72893">
      <w:pPr>
        <w:numPr>
          <w:ilvl w:val="0"/>
          <w:numId w:val="3"/>
        </w:numPr>
        <w:ind w:left="0"/>
        <w:jc w:val="both"/>
        <w:rPr>
          <w:b/>
          <w:i/>
          <w:iCs/>
          <w:sz w:val="28"/>
          <w:szCs w:val="28"/>
        </w:rPr>
      </w:pPr>
      <w:r w:rsidRPr="00CB69B6">
        <w:rPr>
          <w:sz w:val="28"/>
          <w:szCs w:val="28"/>
        </w:rPr>
        <w:t xml:space="preserve">Один из важных принципов воспитания - </w:t>
      </w:r>
      <w:r w:rsidRPr="00CB69B6">
        <w:rPr>
          <w:b/>
          <w:sz w:val="28"/>
          <w:szCs w:val="28"/>
        </w:rPr>
        <w:t>это принцип динамического равновесия, подразумевающий гармонию в расширении прав и обязанностей ребенка.</w:t>
      </w:r>
      <w:r w:rsidRPr="00CB69B6">
        <w:rPr>
          <w:sz w:val="28"/>
          <w:szCs w:val="28"/>
        </w:rPr>
        <w:t xml:space="preserve"> Особенно важен этот принцип в критические периоды, когда ребенок выходит на новый уровень самостоятельности. </w:t>
      </w:r>
      <w:r w:rsidRPr="00CB69B6">
        <w:rPr>
          <w:i/>
          <w:sz w:val="28"/>
          <w:szCs w:val="28"/>
        </w:rPr>
        <w:t>Ребенок должен понимать, что получение новых прав сопряжено с появлением новых обязанностей</w:t>
      </w:r>
      <w:r w:rsidRPr="00CB69B6">
        <w:rPr>
          <w:sz w:val="28"/>
          <w:szCs w:val="28"/>
        </w:rPr>
        <w:t xml:space="preserve"> (например, теперь ребенок может сам сходить в гости к другу, но также он может и присмотреть за младшей сестренкой).</w:t>
      </w:r>
    </w:p>
    <w:p w:rsidR="0085653D" w:rsidRDefault="0085653D" w:rsidP="00D7289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A25008" w:rsidRPr="00A25008" w:rsidRDefault="0085653D" w:rsidP="00137E3F">
      <w:pPr>
        <w:numPr>
          <w:ilvl w:val="0"/>
          <w:numId w:val="3"/>
        </w:numPr>
        <w:ind w:left="0"/>
        <w:rPr>
          <w:b/>
          <w:i/>
          <w:iCs/>
          <w:sz w:val="28"/>
          <w:szCs w:val="28"/>
        </w:rPr>
      </w:pPr>
      <w:r w:rsidRPr="00CB69B6">
        <w:rPr>
          <w:sz w:val="28"/>
          <w:szCs w:val="28"/>
        </w:rPr>
        <w:t xml:space="preserve">Другой важный принцип, это то, что </w:t>
      </w:r>
      <w:r w:rsidRPr="00CB69B6">
        <w:rPr>
          <w:b/>
          <w:sz w:val="28"/>
          <w:szCs w:val="28"/>
        </w:rPr>
        <w:t>в жизни каждого ребенка обязательно должны быть правила</w:t>
      </w:r>
      <w:r w:rsidRPr="00CB69B6">
        <w:rPr>
          <w:sz w:val="28"/>
          <w:szCs w:val="28"/>
        </w:rPr>
        <w:t xml:space="preserve"> (ограничения, требования, запреты). Но их не должно быть слишком много, и они должны быть гибкими. </w:t>
      </w:r>
      <w:r>
        <w:rPr>
          <w:sz w:val="28"/>
          <w:szCs w:val="28"/>
        </w:rPr>
        <w:t>Можно</w:t>
      </w:r>
      <w:r w:rsidRPr="00CB69B6">
        <w:rPr>
          <w:sz w:val="28"/>
          <w:szCs w:val="28"/>
        </w:rPr>
        <w:t xml:space="preserve"> использовать образ четырех </w:t>
      </w:r>
      <w:r>
        <w:rPr>
          <w:sz w:val="28"/>
          <w:szCs w:val="28"/>
        </w:rPr>
        <w:t>цветовых зон поведения ребенка:</w:t>
      </w:r>
      <w:r w:rsidRPr="00CB69B6">
        <w:rPr>
          <w:sz w:val="28"/>
          <w:szCs w:val="28"/>
        </w:rPr>
        <w:br/>
      </w:r>
    </w:p>
    <w:p w:rsidR="0085653D" w:rsidRPr="00D43272" w:rsidRDefault="0085653D" w:rsidP="00A25008">
      <w:pPr>
        <w:jc w:val="both"/>
        <w:rPr>
          <w:b/>
          <w:i/>
          <w:iCs/>
          <w:sz w:val="28"/>
          <w:szCs w:val="28"/>
        </w:rPr>
      </w:pPr>
      <w:r w:rsidRPr="00CB69B6">
        <w:rPr>
          <w:sz w:val="28"/>
          <w:szCs w:val="28"/>
        </w:rPr>
        <w:t xml:space="preserve">- </w:t>
      </w:r>
      <w:r w:rsidRPr="00CB69B6">
        <w:rPr>
          <w:b/>
          <w:bCs/>
          <w:color w:val="009933"/>
          <w:sz w:val="28"/>
          <w:szCs w:val="28"/>
        </w:rPr>
        <w:t>зеленая зона</w:t>
      </w:r>
      <w:r w:rsidRPr="00CB69B6">
        <w:rPr>
          <w:sz w:val="28"/>
          <w:szCs w:val="28"/>
        </w:rPr>
        <w:t xml:space="preserve"> - все то, что разрешено делать ребенку по его собственному усмотрению или желанию;</w:t>
      </w:r>
      <w:r w:rsidRPr="00CB69B6">
        <w:rPr>
          <w:sz w:val="28"/>
          <w:szCs w:val="28"/>
        </w:rPr>
        <w:br/>
        <w:t xml:space="preserve">- </w:t>
      </w:r>
      <w:r w:rsidRPr="00CB69B6">
        <w:rPr>
          <w:b/>
          <w:bCs/>
          <w:color w:val="FFCC33"/>
          <w:sz w:val="28"/>
          <w:szCs w:val="28"/>
        </w:rPr>
        <w:t>желтая зона</w:t>
      </w:r>
      <w:r w:rsidRPr="00CB69B6">
        <w:rPr>
          <w:sz w:val="28"/>
          <w:szCs w:val="28"/>
        </w:rPr>
        <w:t xml:space="preserve"> - действия ребенка, в которых ему предоставлена относительная свобода (определенные границы: может решать сам, но при условии соблюдения некоторых правил);</w:t>
      </w:r>
      <w:r w:rsidRPr="00CB69B6">
        <w:rPr>
          <w:sz w:val="28"/>
          <w:szCs w:val="28"/>
        </w:rPr>
        <w:br/>
        <w:t xml:space="preserve">- </w:t>
      </w:r>
      <w:r w:rsidRPr="00CB69B6">
        <w:rPr>
          <w:b/>
          <w:bCs/>
          <w:color w:val="FF9933"/>
          <w:sz w:val="28"/>
          <w:szCs w:val="28"/>
        </w:rPr>
        <w:t>оранжевая зона</w:t>
      </w:r>
      <w:r w:rsidRPr="00CB69B6">
        <w:rPr>
          <w:sz w:val="28"/>
          <w:szCs w:val="28"/>
        </w:rPr>
        <w:t xml:space="preserve"> - такие действия ребенка, которые, в общем, родители не приветствуют, но ввиду особых обстоятельств допускают (возможны исключения);</w:t>
      </w:r>
      <w:r w:rsidRPr="00CB69B6">
        <w:rPr>
          <w:sz w:val="28"/>
          <w:szCs w:val="28"/>
        </w:rPr>
        <w:br/>
        <w:t xml:space="preserve">- </w:t>
      </w:r>
      <w:r w:rsidRPr="00CB69B6">
        <w:rPr>
          <w:b/>
          <w:bCs/>
          <w:color w:val="FF0033"/>
          <w:sz w:val="28"/>
          <w:szCs w:val="28"/>
        </w:rPr>
        <w:t>красная зона</w:t>
      </w:r>
      <w:r w:rsidRPr="00CB69B6">
        <w:rPr>
          <w:sz w:val="28"/>
          <w:szCs w:val="28"/>
        </w:rPr>
        <w:t xml:space="preserve"> - категорические "нельзя", действия, неприемлемы</w:t>
      </w:r>
      <w:r>
        <w:rPr>
          <w:sz w:val="28"/>
          <w:szCs w:val="28"/>
        </w:rPr>
        <w:t>е ни при каких обстоятельствах.</w:t>
      </w:r>
      <w:r w:rsidRPr="00CB69B6">
        <w:rPr>
          <w:sz w:val="28"/>
          <w:szCs w:val="28"/>
        </w:rPr>
        <w:br/>
        <w:t xml:space="preserve">В критический период в связи с выходом ребенка на новый уровень развития родителям следует пересмотреть свои требования - </w:t>
      </w:r>
      <w:r w:rsidRPr="00AE47D2">
        <w:rPr>
          <w:i/>
          <w:sz w:val="28"/>
          <w:szCs w:val="28"/>
        </w:rPr>
        <w:t>зеленая зона должна постепенно расширяться.</w:t>
      </w:r>
    </w:p>
    <w:p w:rsidR="0085653D" w:rsidRPr="00AE47D2" w:rsidRDefault="0085653D" w:rsidP="00D72893">
      <w:pPr>
        <w:jc w:val="both"/>
        <w:rPr>
          <w:b/>
          <w:i/>
          <w:iCs/>
          <w:sz w:val="28"/>
          <w:szCs w:val="28"/>
        </w:rPr>
      </w:pPr>
    </w:p>
    <w:p w:rsidR="0085653D" w:rsidRPr="00AE47D2" w:rsidRDefault="0085653D" w:rsidP="00D72893">
      <w:pPr>
        <w:numPr>
          <w:ilvl w:val="0"/>
          <w:numId w:val="3"/>
        </w:numPr>
        <w:ind w:left="0"/>
        <w:jc w:val="both"/>
        <w:rPr>
          <w:b/>
          <w:i/>
          <w:iCs/>
          <w:sz w:val="28"/>
          <w:szCs w:val="28"/>
        </w:rPr>
      </w:pPr>
      <w:r w:rsidRPr="00CB69B6">
        <w:rPr>
          <w:sz w:val="28"/>
          <w:szCs w:val="28"/>
        </w:rPr>
        <w:t>Кризис семи лет - первый из критических возрастов, когда возможны вербальные (словесные) формы помощи ребенку в проживании трудного периода. Если ребенок склонен методично ("занудно") обсуждать свои требования и желания, это дает возможность воссоздать действие в словах, не проигрывая их в реальности. При всей возможной утомительности такого поведения для окружающих подобное р</w:t>
      </w:r>
      <w:r>
        <w:rPr>
          <w:sz w:val="28"/>
          <w:szCs w:val="28"/>
        </w:rPr>
        <w:t xml:space="preserve">ешение ситуации весьма полезно. </w:t>
      </w:r>
      <w:r w:rsidRPr="00CB69B6">
        <w:rPr>
          <w:sz w:val="28"/>
          <w:szCs w:val="28"/>
        </w:rPr>
        <w:t>Конструктивный диалог с ребенком, предоставление ему возможности высказать свое мнение, то есть вербальное удерживание ситуации возможного действия, является одной из форм адекватной реакции взрослого на изменившееся поведение ребенка. Можно поразмышлять с ребенком на тему "действие - его последствия", проследив, что будет в случае выполнения или невыполнения требований ребенка взрослым.</w:t>
      </w:r>
    </w:p>
    <w:p w:rsidR="0085653D" w:rsidRDefault="0085653D" w:rsidP="00D7289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85653D" w:rsidRPr="00AE47D2" w:rsidRDefault="0085653D" w:rsidP="00D72893">
      <w:pPr>
        <w:numPr>
          <w:ilvl w:val="0"/>
          <w:numId w:val="3"/>
        </w:numPr>
        <w:ind w:left="0"/>
        <w:jc w:val="both"/>
        <w:rPr>
          <w:b/>
          <w:i/>
          <w:iCs/>
          <w:sz w:val="28"/>
          <w:szCs w:val="28"/>
        </w:rPr>
      </w:pPr>
      <w:r w:rsidRPr="00CB69B6">
        <w:rPr>
          <w:sz w:val="28"/>
          <w:szCs w:val="28"/>
        </w:rPr>
        <w:t>При негативизме следует спокойно и твердо настаивать на семейных требованиях, объясняя ребенку, почему в семье возникли такие правила и уклад - ребенок уже в состоянии воспринять логические доводы и обоснования. Впрочем, есть вещи (уважение к старшим, некоторые запреты), которые могут и должны остава</w:t>
      </w:r>
      <w:r>
        <w:rPr>
          <w:sz w:val="28"/>
          <w:szCs w:val="28"/>
        </w:rPr>
        <w:t>ться в области "так принято".</w:t>
      </w:r>
    </w:p>
    <w:p w:rsidR="0085653D" w:rsidRDefault="0085653D" w:rsidP="00D7289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85653D" w:rsidRPr="00AE47D2" w:rsidRDefault="0085653D" w:rsidP="00D72893">
      <w:pPr>
        <w:numPr>
          <w:ilvl w:val="0"/>
          <w:numId w:val="3"/>
        </w:numPr>
        <w:ind w:left="0"/>
        <w:jc w:val="both"/>
        <w:rPr>
          <w:b/>
          <w:i/>
          <w:iCs/>
          <w:sz w:val="28"/>
          <w:szCs w:val="28"/>
        </w:rPr>
      </w:pPr>
      <w:r w:rsidRPr="00CB69B6">
        <w:rPr>
          <w:sz w:val="28"/>
          <w:szCs w:val="28"/>
        </w:rPr>
        <w:t>Если ребенок стремится к самостоятельным занятиям, ему нужно помочь, предоставить возможности для новых форм деятельности. Можно предлагать ребенку новые формы занятий и предоставить возможность взять на себя какие-то новые обязанности. Если же ребенок через короткое время "забудет" о том, что взялся за самостоятельное выполнение какого-то поручения, следует напомнить ему об этом. При этом желательно выразить надежду на то</w:t>
      </w:r>
      <w:r>
        <w:rPr>
          <w:sz w:val="28"/>
          <w:szCs w:val="28"/>
        </w:rPr>
        <w:t>, что ребенок с этим справится.</w:t>
      </w:r>
    </w:p>
    <w:p w:rsidR="0085653D" w:rsidRDefault="0085653D" w:rsidP="00D72893">
      <w:pPr>
        <w:pStyle w:val="a3"/>
        <w:spacing w:after="0" w:line="240" w:lineRule="auto"/>
        <w:ind w:left="0"/>
        <w:jc w:val="both"/>
        <w:rPr>
          <w:b/>
          <w:i/>
          <w:iCs/>
          <w:sz w:val="28"/>
          <w:szCs w:val="28"/>
        </w:rPr>
      </w:pPr>
    </w:p>
    <w:p w:rsidR="0085653D" w:rsidRPr="00AE47D2" w:rsidRDefault="0085653D" w:rsidP="00D72893">
      <w:pPr>
        <w:numPr>
          <w:ilvl w:val="0"/>
          <w:numId w:val="3"/>
        </w:numPr>
        <w:ind w:left="0" w:hanging="357"/>
        <w:jc w:val="both"/>
        <w:rPr>
          <w:b/>
          <w:i/>
          <w:iCs/>
          <w:sz w:val="28"/>
          <w:szCs w:val="28"/>
        </w:rPr>
      </w:pPr>
      <w:r w:rsidRPr="00AE47D2">
        <w:rPr>
          <w:sz w:val="28"/>
          <w:szCs w:val="28"/>
        </w:rPr>
        <w:t>Расширение сферы интересов ребенка, происходящее в этом возрасте, нуждается в поощрении. Следует поддерживать интерес ребенка к миру людей и вещей, давать ему пищу для развития (походы в музеи, на экскурсии). Не стоит жалеть врем</w:t>
      </w:r>
      <w:r>
        <w:rPr>
          <w:sz w:val="28"/>
          <w:szCs w:val="28"/>
        </w:rPr>
        <w:t>ени на разговоры об увиденном.</w:t>
      </w:r>
    </w:p>
    <w:p w:rsidR="0085653D" w:rsidRDefault="0085653D" w:rsidP="00D7289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85653D" w:rsidRPr="00D43272" w:rsidRDefault="0085653D" w:rsidP="00D72893">
      <w:pPr>
        <w:numPr>
          <w:ilvl w:val="0"/>
          <w:numId w:val="3"/>
        </w:numPr>
        <w:ind w:left="0" w:hanging="357"/>
        <w:jc w:val="both"/>
        <w:rPr>
          <w:rStyle w:val="hover"/>
          <w:b/>
          <w:i/>
          <w:iCs/>
          <w:sz w:val="28"/>
          <w:szCs w:val="28"/>
        </w:rPr>
      </w:pPr>
      <w:r>
        <w:rPr>
          <w:sz w:val="28"/>
          <w:szCs w:val="28"/>
        </w:rPr>
        <w:t>Д</w:t>
      </w:r>
      <w:r w:rsidRPr="00AE47D2">
        <w:rPr>
          <w:sz w:val="28"/>
          <w:szCs w:val="28"/>
        </w:rPr>
        <w:t>аже</w:t>
      </w:r>
      <w:r>
        <w:rPr>
          <w:sz w:val="28"/>
          <w:szCs w:val="28"/>
        </w:rPr>
        <w:t xml:space="preserve"> в самых простых ситуациях нужно </w:t>
      </w:r>
      <w:r w:rsidRPr="00AE47D2">
        <w:rPr>
          <w:sz w:val="28"/>
          <w:szCs w:val="28"/>
        </w:rPr>
        <w:t xml:space="preserve"> дать ребенку почувствовать свою самостоятельность и ответственность за принимаемые решения. Иногда взрослым не стоит бояться проявить свою "слабость", особенно если у ребенка ярко выражено стремление к взрослости. Например, после слов "Ты знаешь, я сегодня очень устала и хотела бы лечь пораньше" - большая вероятность того, что ребенок пойдет спать вовремя. Детям нужно оставлять возможность позаботиться о родителях, тогда они вырастут более чуткими к нуждам других людей.</w:t>
      </w:r>
      <w:r w:rsidRPr="00AE47D2">
        <w:rPr>
          <w:sz w:val="28"/>
          <w:szCs w:val="28"/>
        </w:rPr>
        <w:br/>
      </w:r>
    </w:p>
    <w:p w:rsidR="0085653D" w:rsidRPr="00D43272" w:rsidRDefault="00A25008" w:rsidP="00D72893">
      <w:pPr>
        <w:jc w:val="both"/>
        <w:rPr>
          <w:rStyle w:val="hover"/>
          <w:b/>
          <w:i/>
          <w:iCs/>
          <w:sz w:val="28"/>
          <w:szCs w:val="28"/>
        </w:rPr>
      </w:pPr>
      <w:r>
        <w:rPr>
          <w:rStyle w:val="hover"/>
          <w:b/>
          <w:sz w:val="28"/>
          <w:szCs w:val="28"/>
        </w:rPr>
        <w:t xml:space="preserve">     </w:t>
      </w:r>
      <w:r w:rsidR="0085653D" w:rsidRPr="00D43272">
        <w:rPr>
          <w:rStyle w:val="hover"/>
          <w:b/>
          <w:sz w:val="28"/>
          <w:szCs w:val="28"/>
        </w:rPr>
        <w:t>Если своевременно поощрять и поддерживать стремление ребенка к новому, более «взрослому» положению в жизни, возрастной кризис у ребенка может пройти практически незаметно.</w:t>
      </w:r>
    </w:p>
    <w:p w:rsidR="0085653D" w:rsidRPr="00141FD7" w:rsidRDefault="0085653D" w:rsidP="00D72893">
      <w:pPr>
        <w:jc w:val="both"/>
        <w:rPr>
          <w:sz w:val="28"/>
          <w:szCs w:val="28"/>
        </w:rPr>
      </w:pPr>
    </w:p>
    <w:p w:rsidR="001C30AE" w:rsidRDefault="001C30AE" w:rsidP="00D72893"/>
    <w:sectPr w:rsidR="001C30AE" w:rsidSect="00737C57">
      <w:pgSz w:w="11906" w:h="16838"/>
      <w:pgMar w:top="851" w:right="851" w:bottom="851" w:left="851" w:header="709" w:footer="709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68A"/>
    <w:multiLevelType w:val="hybridMultilevel"/>
    <w:tmpl w:val="580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977A9"/>
    <w:multiLevelType w:val="hybridMultilevel"/>
    <w:tmpl w:val="8938CF12"/>
    <w:lvl w:ilvl="0" w:tplc="A15606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C3D02"/>
    <w:multiLevelType w:val="hybridMultilevel"/>
    <w:tmpl w:val="303268DC"/>
    <w:lvl w:ilvl="0" w:tplc="50785B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C3"/>
    <w:rsid w:val="000968DC"/>
    <w:rsid w:val="00137E3F"/>
    <w:rsid w:val="001C30AE"/>
    <w:rsid w:val="004C725C"/>
    <w:rsid w:val="005022C3"/>
    <w:rsid w:val="00737C57"/>
    <w:rsid w:val="0085653D"/>
    <w:rsid w:val="00A25008"/>
    <w:rsid w:val="00D72893"/>
    <w:rsid w:val="00D7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f3b1,#b2f2b5,#b5e4ef,#cf9"/>
      <o:colormenu v:ext="edit" fillcolor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53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85653D"/>
    <w:pPr>
      <w:spacing w:before="100" w:beforeAutospacing="1" w:after="100" w:afterAutospacing="1"/>
    </w:pPr>
  </w:style>
  <w:style w:type="character" w:customStyle="1" w:styleId="hover">
    <w:name w:val="hover"/>
    <w:rsid w:val="0085653D"/>
  </w:style>
  <w:style w:type="character" w:styleId="a5">
    <w:name w:val="Emphasis"/>
    <w:uiPriority w:val="20"/>
    <w:qFormat/>
    <w:rsid w:val="0085653D"/>
    <w:rPr>
      <w:i/>
      <w:iCs/>
    </w:rPr>
  </w:style>
  <w:style w:type="table" w:styleId="a6">
    <w:name w:val="Table Grid"/>
    <w:basedOn w:val="a1"/>
    <w:uiPriority w:val="39"/>
    <w:rsid w:val="00096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7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53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85653D"/>
    <w:pPr>
      <w:spacing w:before="100" w:beforeAutospacing="1" w:after="100" w:afterAutospacing="1"/>
    </w:pPr>
  </w:style>
  <w:style w:type="character" w:customStyle="1" w:styleId="hover">
    <w:name w:val="hover"/>
    <w:rsid w:val="0085653D"/>
  </w:style>
  <w:style w:type="character" w:styleId="a5">
    <w:name w:val="Emphasis"/>
    <w:uiPriority w:val="20"/>
    <w:qFormat/>
    <w:rsid w:val="0085653D"/>
    <w:rPr>
      <w:i/>
      <w:iCs/>
    </w:rPr>
  </w:style>
  <w:style w:type="table" w:styleId="a6">
    <w:name w:val="Table Grid"/>
    <w:basedOn w:val="a1"/>
    <w:uiPriority w:val="39"/>
    <w:rsid w:val="00096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7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DF1AA-8EDD-42E4-B2F9-143FAC1F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АндреЙ</cp:lastModifiedBy>
  <cp:revision>6</cp:revision>
  <dcterms:created xsi:type="dcterms:W3CDTF">2019-11-14T11:07:00Z</dcterms:created>
  <dcterms:modified xsi:type="dcterms:W3CDTF">2019-12-15T17:03:00Z</dcterms:modified>
</cp:coreProperties>
</file>