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2350" w:type="dxa"/>
        <w:tblInd w:w="-459" w:type="dxa"/>
        <w:shd w:val="clear" w:color="auto" w:fill="FFFFFF" w:themeFill="background1"/>
        <w:tblLayout w:type="fixed"/>
        <w:tblLook w:val="01E0"/>
      </w:tblPr>
      <w:tblGrid>
        <w:gridCol w:w="1845"/>
        <w:gridCol w:w="4818"/>
        <w:gridCol w:w="2835"/>
        <w:gridCol w:w="1662"/>
        <w:gridCol w:w="1190"/>
      </w:tblGrid>
      <w:tr w:rsidR="00C9298B" w:rsidTr="00A45BA8">
        <w:trPr>
          <w:gridAfter w:val="1"/>
          <w:wAfter w:w="1190" w:type="dxa"/>
          <w:trHeight w:val="1800"/>
        </w:trPr>
        <w:tc>
          <w:tcPr>
            <w:tcW w:w="1845" w:type="dxa"/>
            <w:shd w:val="clear" w:color="auto" w:fill="FFFFFF" w:themeFill="background1"/>
          </w:tcPr>
          <w:p w:rsidR="00743BAE" w:rsidRPr="00E03FDC" w:rsidRDefault="002A637A" w:rsidP="00E03FDC">
            <w:pPr>
              <w:ind w:left="-108"/>
              <w:jc w:val="right"/>
              <w:rPr>
                <w:rFonts w:ascii="Bookman Old Style" w:hAnsi="Bookman Old Style"/>
                <w:b/>
              </w:rPr>
            </w:pPr>
            <w:r w:rsidRPr="002A637A">
              <w:rPr>
                <w:rFonts w:ascii="Bookman Old Style" w:hAnsi="Bookman Old Style"/>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90.15pt">
                  <v:imagedata r:id="rId8" o:title="ikona_bogomater_neopalimaia_kupina"/>
                </v:shape>
              </w:pict>
            </w:r>
          </w:p>
        </w:tc>
        <w:tc>
          <w:tcPr>
            <w:tcW w:w="7653" w:type="dxa"/>
            <w:gridSpan w:val="2"/>
            <w:tcBorders>
              <w:top w:val="single" w:sz="4" w:space="0" w:color="auto"/>
              <w:bottom w:val="single" w:sz="4" w:space="0" w:color="auto"/>
            </w:tcBorders>
            <w:shd w:val="clear" w:color="auto" w:fill="FFFFFF" w:themeFill="background1"/>
          </w:tcPr>
          <w:p w:rsidR="000029DE" w:rsidRPr="000029DE" w:rsidRDefault="000029DE" w:rsidP="00E03FDC">
            <w:pPr>
              <w:jc w:val="center"/>
              <w:rPr>
                <w:rFonts w:ascii="Bookman Old Style" w:hAnsi="Bookman Old Style"/>
                <w:b/>
                <w:color w:val="FF0000"/>
                <w:sz w:val="36"/>
                <w:szCs w:val="36"/>
              </w:rPr>
            </w:pPr>
            <w:r>
              <w:rPr>
                <w:rFonts w:ascii="Bookman Old Style" w:hAnsi="Bookman Old Style"/>
                <w:b/>
                <w:color w:val="FF0000"/>
                <w:sz w:val="36"/>
                <w:szCs w:val="36"/>
              </w:rPr>
              <w:t>Газета</w:t>
            </w:r>
          </w:p>
          <w:p w:rsidR="00743BAE" w:rsidRPr="00E03FDC" w:rsidRDefault="000029DE" w:rsidP="00E03FDC">
            <w:pPr>
              <w:jc w:val="center"/>
              <w:rPr>
                <w:rFonts w:ascii="Bookman Old Style" w:hAnsi="Bookman Old Style"/>
                <w:b/>
                <w:color w:val="FF0000"/>
                <w:sz w:val="44"/>
                <w:szCs w:val="44"/>
              </w:rPr>
            </w:pPr>
            <w:r>
              <w:rPr>
                <w:rFonts w:ascii="Bookman Old Style" w:hAnsi="Bookman Old Style"/>
                <w:b/>
                <w:color w:val="FF0000"/>
                <w:sz w:val="44"/>
                <w:szCs w:val="44"/>
              </w:rPr>
              <w:t>«</w:t>
            </w:r>
            <w:r w:rsidR="001F7281">
              <w:rPr>
                <w:rFonts w:ascii="Bookman Old Style" w:hAnsi="Bookman Old Style"/>
                <w:b/>
                <w:color w:val="FF0000"/>
                <w:sz w:val="44"/>
                <w:szCs w:val="44"/>
              </w:rPr>
              <w:t xml:space="preserve"> </w:t>
            </w:r>
            <w:r w:rsidR="00743BAE" w:rsidRPr="00E03FDC">
              <w:rPr>
                <w:rFonts w:ascii="Bookman Old Style" w:hAnsi="Bookman Old Style"/>
                <w:b/>
                <w:color w:val="FF0000"/>
                <w:sz w:val="44"/>
                <w:szCs w:val="44"/>
              </w:rPr>
              <w:t>ПОЖАР</w:t>
            </w:r>
            <w:r w:rsidR="00326FD7">
              <w:rPr>
                <w:rFonts w:ascii="Bookman Old Style" w:hAnsi="Bookman Old Style"/>
                <w:b/>
                <w:color w:val="FF0000"/>
                <w:sz w:val="44"/>
                <w:szCs w:val="44"/>
              </w:rPr>
              <w:t>АМНЕТ</w:t>
            </w:r>
            <w:r w:rsidR="001F7281">
              <w:rPr>
                <w:rFonts w:ascii="Bookman Old Style" w:hAnsi="Bookman Old Style"/>
                <w:b/>
                <w:color w:val="FF0000"/>
                <w:sz w:val="44"/>
                <w:szCs w:val="44"/>
              </w:rPr>
              <w:t xml:space="preserve"> </w:t>
            </w:r>
            <w:r>
              <w:rPr>
                <w:rFonts w:ascii="Bookman Old Style" w:hAnsi="Bookman Old Style"/>
                <w:b/>
                <w:color w:val="FF0000"/>
                <w:sz w:val="44"/>
                <w:szCs w:val="44"/>
              </w:rPr>
              <w:t>»</w:t>
            </w:r>
          </w:p>
          <w:p w:rsidR="00743BAE" w:rsidRPr="00E03FDC" w:rsidRDefault="00743BAE" w:rsidP="00E03FDC">
            <w:pPr>
              <w:jc w:val="center"/>
              <w:rPr>
                <w:rFonts w:ascii="Bookman Old Style" w:hAnsi="Bookman Old Style"/>
                <w:b/>
                <w:color w:val="0000FF"/>
                <w:sz w:val="28"/>
                <w:szCs w:val="28"/>
              </w:rPr>
            </w:pPr>
            <w:r w:rsidRPr="00E03FDC">
              <w:rPr>
                <w:rFonts w:ascii="Bookman Old Style" w:hAnsi="Bookman Old Style"/>
                <w:b/>
                <w:color w:val="0000FF"/>
                <w:sz w:val="28"/>
                <w:szCs w:val="28"/>
              </w:rPr>
              <w:t>ОТДЕЛ</w:t>
            </w:r>
            <w:r w:rsidR="00DB2FC7">
              <w:rPr>
                <w:rFonts w:ascii="Bookman Old Style" w:hAnsi="Bookman Old Style"/>
                <w:b/>
                <w:color w:val="0000FF"/>
                <w:sz w:val="28"/>
                <w:szCs w:val="28"/>
              </w:rPr>
              <w:t>ЕНИ</w:t>
            </w:r>
            <w:r w:rsidR="00326FD7">
              <w:rPr>
                <w:rFonts w:ascii="Bookman Old Style" w:hAnsi="Bookman Old Style"/>
                <w:b/>
                <w:color w:val="0000FF"/>
                <w:sz w:val="28"/>
                <w:szCs w:val="28"/>
              </w:rPr>
              <w:t>Е</w:t>
            </w:r>
            <w:r w:rsidR="009E5929">
              <w:rPr>
                <w:rFonts w:ascii="Bookman Old Style" w:hAnsi="Bookman Old Style"/>
                <w:b/>
                <w:color w:val="0000FF"/>
                <w:sz w:val="28"/>
                <w:szCs w:val="28"/>
              </w:rPr>
              <w:t xml:space="preserve"> НАДЗОРНОЙ ДЕЯТЕЛЬНОСТИ</w:t>
            </w:r>
          </w:p>
          <w:p w:rsidR="00743BAE" w:rsidRPr="00E03FDC" w:rsidRDefault="00FD5418" w:rsidP="00E03FDC">
            <w:pPr>
              <w:jc w:val="center"/>
              <w:rPr>
                <w:rFonts w:ascii="Bookman Old Style" w:hAnsi="Bookman Old Style"/>
                <w:b/>
                <w:color w:val="0000FF"/>
                <w:sz w:val="28"/>
                <w:szCs w:val="28"/>
              </w:rPr>
            </w:pPr>
            <w:r>
              <w:rPr>
                <w:rFonts w:ascii="Bookman Old Style" w:hAnsi="Bookman Old Style"/>
                <w:b/>
                <w:color w:val="0000FF"/>
                <w:sz w:val="28"/>
                <w:szCs w:val="28"/>
              </w:rPr>
              <w:t xml:space="preserve">И ПРОФИЛАКТИЧЕСКОЙ РАБОТЫ </w:t>
            </w:r>
            <w:r w:rsidR="00743BAE" w:rsidRPr="00E03FDC">
              <w:rPr>
                <w:rFonts w:ascii="Bookman Old Style" w:hAnsi="Bookman Old Style"/>
                <w:b/>
                <w:color w:val="0000FF"/>
                <w:sz w:val="28"/>
                <w:szCs w:val="28"/>
              </w:rPr>
              <w:t xml:space="preserve">ПО </w:t>
            </w:r>
            <w:r w:rsidR="00DB2FC7">
              <w:rPr>
                <w:rFonts w:ascii="Bookman Old Style" w:hAnsi="Bookman Old Style"/>
                <w:b/>
                <w:color w:val="0000FF"/>
                <w:sz w:val="28"/>
                <w:szCs w:val="28"/>
              </w:rPr>
              <w:t>КОЗУЛЬ</w:t>
            </w:r>
            <w:r w:rsidR="00743BAE" w:rsidRPr="00E03FDC">
              <w:rPr>
                <w:rFonts w:ascii="Bookman Old Style" w:hAnsi="Bookman Old Style"/>
                <w:b/>
                <w:color w:val="0000FF"/>
                <w:sz w:val="28"/>
                <w:szCs w:val="28"/>
              </w:rPr>
              <w:t>СКОМУ РАЙОНУ</w:t>
            </w:r>
          </w:p>
          <w:p w:rsidR="00AE2C4D" w:rsidRDefault="00AE2C4D" w:rsidP="009E5929"/>
        </w:tc>
        <w:tc>
          <w:tcPr>
            <w:tcW w:w="1662" w:type="dxa"/>
            <w:shd w:val="clear" w:color="auto" w:fill="FFFFFF" w:themeFill="background1"/>
          </w:tcPr>
          <w:p w:rsidR="00743BAE" w:rsidRDefault="002A637A" w:rsidP="009E5929">
            <w:r>
              <w:pict>
                <v:shape id="_x0000_i1026" type="#_x0000_t75" style="width:82pt;height:90.15pt">
                  <v:imagedata r:id="rId9" o:title="знак гпн новый"/>
                </v:shape>
              </w:pict>
            </w:r>
          </w:p>
        </w:tc>
      </w:tr>
      <w:tr w:rsidR="00E75EA3" w:rsidTr="00A45BA8">
        <w:trPr>
          <w:trHeight w:val="693"/>
        </w:trPr>
        <w:tc>
          <w:tcPr>
            <w:tcW w:w="12350" w:type="dxa"/>
            <w:gridSpan w:val="5"/>
            <w:shd w:val="clear" w:color="auto" w:fill="FFFFFF" w:themeFill="background1"/>
          </w:tcPr>
          <w:p w:rsidR="00E75EA3" w:rsidRDefault="00E75EA3" w:rsidP="009C7640">
            <w:pPr>
              <w:jc w:val="center"/>
              <w:rPr>
                <w:rFonts w:ascii="Arial Black" w:hAnsi="Arial Black"/>
                <w:b/>
              </w:rPr>
            </w:pPr>
            <w:r w:rsidRPr="00E03FDC">
              <w:rPr>
                <w:rFonts w:ascii="Arial Black" w:hAnsi="Arial Black"/>
                <w:b/>
              </w:rPr>
              <w:t>Выпуск №</w:t>
            </w:r>
            <w:r w:rsidR="00BE553E">
              <w:rPr>
                <w:rFonts w:ascii="Arial Black" w:hAnsi="Arial Black"/>
                <w:b/>
              </w:rPr>
              <w:t>8</w:t>
            </w:r>
            <w:r w:rsidR="005B7230">
              <w:rPr>
                <w:rFonts w:ascii="Arial Black" w:hAnsi="Arial Black"/>
                <w:b/>
              </w:rPr>
              <w:t xml:space="preserve"> </w:t>
            </w:r>
            <w:r w:rsidRPr="00E03FDC">
              <w:rPr>
                <w:rFonts w:ascii="Arial Black" w:hAnsi="Arial Black"/>
                <w:b/>
              </w:rPr>
              <w:t xml:space="preserve">от </w:t>
            </w:r>
            <w:r w:rsidR="00BE553E">
              <w:rPr>
                <w:rFonts w:ascii="Arial Black" w:hAnsi="Arial Black"/>
                <w:b/>
              </w:rPr>
              <w:t>18</w:t>
            </w:r>
            <w:r w:rsidR="005B7230">
              <w:rPr>
                <w:rFonts w:ascii="Arial Black" w:hAnsi="Arial Black"/>
                <w:b/>
              </w:rPr>
              <w:t xml:space="preserve"> </w:t>
            </w:r>
            <w:r w:rsidR="00903FD5">
              <w:rPr>
                <w:rFonts w:ascii="Arial Black" w:hAnsi="Arial Black"/>
                <w:b/>
              </w:rPr>
              <w:t>августа</w:t>
            </w:r>
            <w:r w:rsidRPr="00E03FDC">
              <w:rPr>
                <w:rFonts w:ascii="Arial Black" w:hAnsi="Arial Black"/>
                <w:b/>
              </w:rPr>
              <w:t xml:space="preserve"> 20</w:t>
            </w:r>
            <w:r w:rsidR="00DB7537">
              <w:rPr>
                <w:rFonts w:ascii="Arial Black" w:hAnsi="Arial Black"/>
                <w:b/>
              </w:rPr>
              <w:t>2</w:t>
            </w:r>
            <w:r w:rsidR="00621628">
              <w:rPr>
                <w:rFonts w:ascii="Arial Black" w:hAnsi="Arial Black"/>
                <w:b/>
              </w:rPr>
              <w:t>2</w:t>
            </w:r>
            <w:r w:rsidR="00784E07">
              <w:rPr>
                <w:rFonts w:ascii="Arial Black" w:hAnsi="Arial Black"/>
                <w:b/>
              </w:rPr>
              <w:t xml:space="preserve"> </w:t>
            </w:r>
            <w:r w:rsidRPr="00E03FDC">
              <w:rPr>
                <w:rFonts w:ascii="Arial Black" w:hAnsi="Arial Black"/>
                <w:b/>
              </w:rPr>
              <w:t>года</w:t>
            </w:r>
          </w:p>
          <w:p w:rsidR="009C7640" w:rsidRPr="009C7640" w:rsidRDefault="009C7640" w:rsidP="004C4DDD">
            <w:pPr>
              <w:rPr>
                <w:rFonts w:ascii="Arial Black" w:hAnsi="Arial Black"/>
                <w:b/>
              </w:rPr>
            </w:pPr>
          </w:p>
        </w:tc>
      </w:tr>
      <w:tr w:rsidR="00E75EA3" w:rsidRPr="00E03FDC" w:rsidTr="00981917">
        <w:trPr>
          <w:trHeight w:val="79"/>
        </w:trPr>
        <w:tc>
          <w:tcPr>
            <w:tcW w:w="6663" w:type="dxa"/>
            <w:gridSpan w:val="2"/>
            <w:shd w:val="clear" w:color="auto" w:fill="FFFFFF" w:themeFill="background1"/>
          </w:tcPr>
          <w:p w:rsidR="009C7640" w:rsidRDefault="002A637A" w:rsidP="00641557">
            <w:pPr>
              <w:jc w:val="center"/>
              <w:rPr>
                <w:rFonts w:ascii="Bookman Old Style" w:hAnsi="Bookman Old Style"/>
                <w:b/>
                <w:color w:val="FF0000"/>
                <w:sz w:val="28"/>
                <w:szCs w:val="28"/>
              </w:rPr>
            </w:pPr>
            <w:r>
              <w:pict>
                <v:shape id="_x0000_i1027" type="#_x0000_t75" style="width:291.75pt;height:425.75pt" wrapcoords="-37 0 -37 21574 21600 21574 21600 0 -37 0" o:allowoverlap="f">
                  <v:imagedata r:id="rId10" o:title="13"/>
                </v:shape>
              </w:pict>
            </w:r>
          </w:p>
          <w:p w:rsidR="009C7640" w:rsidRDefault="009C7640" w:rsidP="00641557">
            <w:pPr>
              <w:jc w:val="center"/>
              <w:rPr>
                <w:rFonts w:ascii="Bookman Old Style" w:hAnsi="Bookman Old Style"/>
                <w:b/>
                <w:color w:val="FF0000"/>
                <w:sz w:val="28"/>
                <w:szCs w:val="28"/>
              </w:rPr>
            </w:pPr>
          </w:p>
          <w:p w:rsidR="009C7640" w:rsidRDefault="009C7640" w:rsidP="00641557">
            <w:pPr>
              <w:jc w:val="center"/>
              <w:rPr>
                <w:rFonts w:ascii="Bookman Old Style" w:hAnsi="Bookman Old Style"/>
                <w:b/>
                <w:color w:val="FF0000"/>
                <w:sz w:val="28"/>
                <w:szCs w:val="28"/>
              </w:rPr>
            </w:pP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ГРАЖДАНЕ!!!!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При возникновении пожара немедленно вызывайте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пожарную охрану!!!</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 xml:space="preserve">Тел. 01, 2-11-01, с сотовых телефонов </w:t>
            </w:r>
            <w:r w:rsidR="00B42DBF">
              <w:rPr>
                <w:rFonts w:ascii="Bookman Old Style" w:hAnsi="Bookman Old Style"/>
                <w:b/>
                <w:color w:val="FF0000"/>
                <w:sz w:val="28"/>
                <w:szCs w:val="28"/>
              </w:rPr>
              <w:t>101,</w:t>
            </w:r>
            <w:r w:rsidRPr="00641557">
              <w:rPr>
                <w:rFonts w:ascii="Bookman Old Style" w:hAnsi="Bookman Old Style"/>
                <w:b/>
                <w:color w:val="FF0000"/>
                <w:sz w:val="28"/>
                <w:szCs w:val="28"/>
              </w:rPr>
              <w:t>112, 01*</w:t>
            </w:r>
          </w:p>
          <w:p w:rsidR="002169B3" w:rsidRDefault="002169B3" w:rsidP="00612641"/>
          <w:p w:rsidR="00FD5418" w:rsidRPr="00C01F31" w:rsidRDefault="00FD5418" w:rsidP="00612641"/>
        </w:tc>
        <w:tc>
          <w:tcPr>
            <w:tcW w:w="5687" w:type="dxa"/>
            <w:gridSpan w:val="3"/>
            <w:shd w:val="clear" w:color="auto" w:fill="FFFFFF" w:themeFill="background1"/>
          </w:tcPr>
          <w:p w:rsidR="00BF26EC" w:rsidRPr="00BE136F" w:rsidRDefault="00285469" w:rsidP="00BF26EC">
            <w:pPr>
              <w:rPr>
                <w:rFonts w:ascii="Bookman Old Style" w:hAnsi="Bookman Old Style"/>
                <w:b/>
                <w:color w:val="0000FF"/>
                <w:sz w:val="28"/>
                <w:szCs w:val="28"/>
              </w:rPr>
            </w:pPr>
            <w:r>
              <w:rPr>
                <w:rFonts w:ascii="Bookman Old Style" w:hAnsi="Bookman Old Style"/>
                <w:b/>
                <w:color w:val="0000FF"/>
                <w:sz w:val="28"/>
                <w:szCs w:val="28"/>
              </w:rPr>
              <w:t xml:space="preserve">  </w:t>
            </w:r>
            <w:r w:rsidR="00BF26EC" w:rsidRPr="00BE136F">
              <w:rPr>
                <w:rFonts w:ascii="Bookman Old Style" w:hAnsi="Bookman Old Style"/>
                <w:b/>
                <w:color w:val="0000FF"/>
                <w:sz w:val="28"/>
                <w:szCs w:val="28"/>
              </w:rPr>
              <w:t>Содержание номера: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Оперативная обстановка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с пожарами………...2 стр.</w:t>
            </w:r>
          </w:p>
          <w:p w:rsidR="00E668B5" w:rsidRDefault="00E668B5" w:rsidP="00E668B5">
            <w:pPr>
              <w:ind w:right="1185"/>
              <w:rPr>
                <w:rFonts w:ascii="Bookman Old Style" w:hAnsi="Bookman Old Style"/>
                <w:b/>
                <w:color w:val="0000FF"/>
                <w:sz w:val="28"/>
                <w:szCs w:val="28"/>
              </w:rPr>
            </w:pPr>
          </w:p>
          <w:p w:rsidR="00A801D6" w:rsidRPr="00BE136F" w:rsidRDefault="001C4CA2" w:rsidP="00A801D6">
            <w:pPr>
              <w:ind w:left="252" w:right="1185"/>
              <w:rPr>
                <w:rFonts w:ascii="Bookman Old Style" w:hAnsi="Bookman Old Style"/>
                <w:b/>
                <w:color w:val="0000FF"/>
                <w:sz w:val="28"/>
                <w:szCs w:val="28"/>
              </w:rPr>
            </w:pPr>
            <w:r>
              <w:rPr>
                <w:rFonts w:ascii="Bookman Old Style" w:hAnsi="Bookman Old Style"/>
                <w:b/>
                <w:color w:val="0000FF"/>
                <w:sz w:val="28"/>
                <w:szCs w:val="28"/>
              </w:rPr>
              <w:t>Готовьте печи к отопительному сезону летом</w:t>
            </w:r>
            <w:r w:rsidR="00A801D6" w:rsidRPr="00BE136F">
              <w:rPr>
                <w:rFonts w:ascii="Bookman Old Style" w:hAnsi="Bookman Old Style"/>
                <w:b/>
                <w:color w:val="0000FF"/>
                <w:sz w:val="28"/>
                <w:szCs w:val="28"/>
              </w:rPr>
              <w:t>…</w:t>
            </w:r>
            <w:r w:rsidR="00A801D6">
              <w:rPr>
                <w:rFonts w:ascii="Bookman Old Style" w:hAnsi="Bookman Old Style"/>
                <w:b/>
                <w:color w:val="0000FF"/>
                <w:sz w:val="28"/>
                <w:szCs w:val="28"/>
              </w:rPr>
              <w:t>3</w:t>
            </w:r>
            <w:r w:rsidR="00A65965">
              <w:rPr>
                <w:rFonts w:ascii="Bookman Old Style" w:hAnsi="Bookman Old Style"/>
                <w:b/>
                <w:color w:val="0000FF"/>
                <w:sz w:val="28"/>
                <w:szCs w:val="28"/>
              </w:rPr>
              <w:t>-4</w:t>
            </w:r>
            <w:r w:rsidR="00B23A4F">
              <w:rPr>
                <w:rFonts w:ascii="Bookman Old Style" w:hAnsi="Bookman Old Style"/>
                <w:b/>
                <w:color w:val="0000FF"/>
                <w:sz w:val="28"/>
                <w:szCs w:val="28"/>
              </w:rPr>
              <w:t xml:space="preserve"> </w:t>
            </w:r>
            <w:r w:rsidR="00A801D6" w:rsidRPr="00BE136F">
              <w:rPr>
                <w:rFonts w:ascii="Bookman Old Style" w:hAnsi="Bookman Old Style"/>
                <w:b/>
                <w:color w:val="0000FF"/>
                <w:sz w:val="28"/>
                <w:szCs w:val="28"/>
              </w:rPr>
              <w:t>стр.</w:t>
            </w:r>
          </w:p>
          <w:p w:rsidR="00A801D6" w:rsidRDefault="00A801D6" w:rsidP="00A801D6">
            <w:pPr>
              <w:ind w:right="1185"/>
              <w:rPr>
                <w:rFonts w:ascii="Bookman Old Style" w:hAnsi="Bookman Old Style"/>
                <w:b/>
                <w:color w:val="0000FF"/>
                <w:sz w:val="28"/>
                <w:szCs w:val="28"/>
              </w:rPr>
            </w:pPr>
          </w:p>
          <w:p w:rsidR="00B23A4F" w:rsidRPr="00BE136F" w:rsidRDefault="001C4CA2" w:rsidP="00621628">
            <w:pPr>
              <w:ind w:left="252" w:right="1185"/>
              <w:rPr>
                <w:rFonts w:ascii="Bookman Old Style" w:hAnsi="Bookman Old Style"/>
                <w:b/>
                <w:color w:val="0000FF"/>
                <w:sz w:val="28"/>
                <w:szCs w:val="28"/>
              </w:rPr>
            </w:pPr>
            <w:r>
              <w:rPr>
                <w:rFonts w:ascii="Bookman Old Style" w:hAnsi="Bookman Old Style"/>
                <w:b/>
                <w:color w:val="0000FF"/>
                <w:sz w:val="28"/>
                <w:szCs w:val="28"/>
              </w:rPr>
              <w:t>Рекомендации для родителей по пожарной безопасности</w:t>
            </w:r>
            <w:r w:rsidR="00B23A4F" w:rsidRPr="00BE136F">
              <w:rPr>
                <w:rFonts w:ascii="Bookman Old Style" w:hAnsi="Bookman Old Style"/>
                <w:b/>
                <w:color w:val="0000FF"/>
                <w:sz w:val="28"/>
                <w:szCs w:val="28"/>
              </w:rPr>
              <w:t xml:space="preserve"> …</w:t>
            </w:r>
            <w:r w:rsidR="00A2385B">
              <w:rPr>
                <w:rFonts w:ascii="Bookman Old Style" w:hAnsi="Bookman Old Style"/>
                <w:b/>
                <w:color w:val="0000FF"/>
                <w:sz w:val="28"/>
                <w:szCs w:val="28"/>
              </w:rPr>
              <w:t>5</w:t>
            </w:r>
            <w:r>
              <w:rPr>
                <w:rFonts w:ascii="Bookman Old Style" w:hAnsi="Bookman Old Style"/>
                <w:b/>
                <w:color w:val="0000FF"/>
                <w:sz w:val="28"/>
                <w:szCs w:val="28"/>
              </w:rPr>
              <w:t>-</w:t>
            </w:r>
            <w:r w:rsidR="00903FD5">
              <w:rPr>
                <w:rFonts w:ascii="Bookman Old Style" w:hAnsi="Bookman Old Style"/>
                <w:b/>
                <w:color w:val="0000FF"/>
                <w:sz w:val="28"/>
                <w:szCs w:val="28"/>
              </w:rPr>
              <w:t>7</w:t>
            </w:r>
            <w:r w:rsidR="00B23A4F">
              <w:rPr>
                <w:rFonts w:ascii="Bookman Old Style" w:hAnsi="Bookman Old Style"/>
                <w:b/>
                <w:color w:val="0000FF"/>
                <w:sz w:val="28"/>
                <w:szCs w:val="28"/>
              </w:rPr>
              <w:t xml:space="preserve"> </w:t>
            </w:r>
            <w:r w:rsidR="00B23A4F" w:rsidRPr="00BE136F">
              <w:rPr>
                <w:rFonts w:ascii="Bookman Old Style" w:hAnsi="Bookman Old Style"/>
                <w:b/>
                <w:color w:val="0000FF"/>
                <w:sz w:val="28"/>
                <w:szCs w:val="28"/>
              </w:rPr>
              <w:t>стр.</w:t>
            </w:r>
            <w:bookmarkStart w:id="0" w:name="_GoBack"/>
            <w:bookmarkEnd w:id="0"/>
          </w:p>
          <w:p w:rsidR="00A2385B" w:rsidRDefault="00A2385B" w:rsidP="001C4CA2">
            <w:pPr>
              <w:ind w:right="1185"/>
              <w:rPr>
                <w:rFonts w:ascii="Bookman Old Style" w:hAnsi="Bookman Old Style"/>
                <w:b/>
                <w:color w:val="0000FF"/>
                <w:sz w:val="28"/>
                <w:szCs w:val="28"/>
              </w:rPr>
            </w:pPr>
          </w:p>
          <w:p w:rsidR="00A2385B" w:rsidRPr="00BE136F" w:rsidRDefault="00903FD5" w:rsidP="00A2385B">
            <w:pPr>
              <w:ind w:left="252" w:right="1185"/>
              <w:rPr>
                <w:rFonts w:ascii="Bookman Old Style" w:hAnsi="Bookman Old Style"/>
                <w:b/>
                <w:color w:val="0000FF"/>
                <w:sz w:val="28"/>
                <w:szCs w:val="28"/>
              </w:rPr>
            </w:pPr>
            <w:r>
              <w:rPr>
                <w:rFonts w:ascii="Bookman Old Style" w:hAnsi="Bookman Old Style"/>
                <w:b/>
                <w:color w:val="0000FF"/>
                <w:sz w:val="28"/>
                <w:szCs w:val="28"/>
              </w:rPr>
              <w:t>Зола – причина пожара!</w:t>
            </w:r>
            <w:r w:rsidR="00A2385B">
              <w:rPr>
                <w:rFonts w:ascii="Bookman Old Style" w:hAnsi="Bookman Old Style"/>
                <w:b/>
                <w:color w:val="0000FF"/>
                <w:sz w:val="28"/>
                <w:szCs w:val="28"/>
              </w:rPr>
              <w:t>…</w:t>
            </w:r>
            <w:r>
              <w:rPr>
                <w:rFonts w:ascii="Bookman Old Style" w:hAnsi="Bookman Old Style"/>
                <w:b/>
                <w:color w:val="0000FF"/>
                <w:sz w:val="28"/>
                <w:szCs w:val="28"/>
              </w:rPr>
              <w:t>8</w:t>
            </w:r>
            <w:r w:rsidR="00A2385B">
              <w:rPr>
                <w:rFonts w:ascii="Bookman Old Style" w:hAnsi="Bookman Old Style"/>
                <w:b/>
                <w:color w:val="0000FF"/>
                <w:sz w:val="28"/>
                <w:szCs w:val="28"/>
              </w:rPr>
              <w:t xml:space="preserve"> </w:t>
            </w:r>
            <w:r w:rsidR="00A2385B" w:rsidRPr="00BE136F">
              <w:rPr>
                <w:rFonts w:ascii="Bookman Old Style" w:hAnsi="Bookman Old Style"/>
                <w:b/>
                <w:color w:val="0000FF"/>
                <w:sz w:val="28"/>
                <w:szCs w:val="28"/>
              </w:rPr>
              <w:t>стр.</w:t>
            </w:r>
          </w:p>
          <w:p w:rsidR="00A2385B" w:rsidRDefault="00A2385B" w:rsidP="00A2385B">
            <w:pPr>
              <w:ind w:left="252" w:right="1185"/>
              <w:rPr>
                <w:rFonts w:ascii="Bookman Old Style" w:hAnsi="Bookman Old Style"/>
                <w:b/>
                <w:color w:val="0000FF"/>
                <w:sz w:val="28"/>
                <w:szCs w:val="28"/>
              </w:rPr>
            </w:pPr>
          </w:p>
          <w:p w:rsidR="00A2385B" w:rsidRPr="00BE136F" w:rsidRDefault="00903FD5" w:rsidP="00A2385B">
            <w:pPr>
              <w:ind w:left="252" w:right="1185"/>
              <w:rPr>
                <w:rFonts w:ascii="Bookman Old Style" w:hAnsi="Bookman Old Style"/>
                <w:b/>
                <w:color w:val="0000FF"/>
                <w:sz w:val="28"/>
                <w:szCs w:val="28"/>
              </w:rPr>
            </w:pPr>
            <w:r>
              <w:rPr>
                <w:rFonts w:ascii="Bookman Old Style" w:hAnsi="Bookman Old Style"/>
                <w:b/>
                <w:color w:val="0000FF"/>
                <w:sz w:val="28"/>
                <w:szCs w:val="28"/>
              </w:rPr>
              <w:t>ЕДДС Козульского района…</w:t>
            </w:r>
            <w:r w:rsidR="00A2385B">
              <w:rPr>
                <w:rFonts w:ascii="Bookman Old Style" w:hAnsi="Bookman Old Style"/>
                <w:b/>
                <w:color w:val="0000FF"/>
                <w:sz w:val="28"/>
                <w:szCs w:val="28"/>
              </w:rPr>
              <w:t xml:space="preserve">8 </w:t>
            </w:r>
            <w:r w:rsidR="00A2385B" w:rsidRPr="00BE136F">
              <w:rPr>
                <w:rFonts w:ascii="Bookman Old Style" w:hAnsi="Bookman Old Style"/>
                <w:b/>
                <w:color w:val="0000FF"/>
                <w:sz w:val="28"/>
                <w:szCs w:val="28"/>
              </w:rPr>
              <w:t>стр.</w:t>
            </w:r>
          </w:p>
          <w:p w:rsidR="007746A4" w:rsidRPr="00BE136F" w:rsidRDefault="007746A4" w:rsidP="00C36618">
            <w:pPr>
              <w:ind w:left="252" w:right="759"/>
              <w:rPr>
                <w:rFonts w:ascii="Bookman Old Style" w:hAnsi="Bookman Old Style"/>
                <w:b/>
                <w:color w:val="0000FF"/>
                <w:sz w:val="28"/>
                <w:szCs w:val="28"/>
              </w:rPr>
            </w:pPr>
          </w:p>
        </w:tc>
      </w:tr>
      <w:tr w:rsidR="00981917" w:rsidRPr="00E03FDC" w:rsidTr="00A45BA8">
        <w:trPr>
          <w:trHeight w:val="79"/>
        </w:trPr>
        <w:tc>
          <w:tcPr>
            <w:tcW w:w="6663" w:type="dxa"/>
            <w:gridSpan w:val="2"/>
            <w:tcBorders>
              <w:bottom w:val="single" w:sz="4" w:space="0" w:color="auto"/>
            </w:tcBorders>
            <w:shd w:val="clear" w:color="auto" w:fill="FFFFFF" w:themeFill="background1"/>
          </w:tcPr>
          <w:p w:rsidR="00981917" w:rsidRDefault="00981917" w:rsidP="00641557">
            <w:pPr>
              <w:jc w:val="center"/>
            </w:pPr>
          </w:p>
        </w:tc>
        <w:tc>
          <w:tcPr>
            <w:tcW w:w="5687" w:type="dxa"/>
            <w:gridSpan w:val="3"/>
            <w:tcBorders>
              <w:bottom w:val="single" w:sz="4" w:space="0" w:color="auto"/>
            </w:tcBorders>
            <w:shd w:val="clear" w:color="auto" w:fill="FFFFFF" w:themeFill="background1"/>
          </w:tcPr>
          <w:p w:rsidR="00A801D6" w:rsidRDefault="00A801D6" w:rsidP="00BF26EC">
            <w:pPr>
              <w:rPr>
                <w:rFonts w:ascii="Bookman Old Style" w:hAnsi="Bookman Old Style"/>
                <w:b/>
                <w:color w:val="0000FF"/>
                <w:sz w:val="28"/>
                <w:szCs w:val="28"/>
              </w:rPr>
            </w:pPr>
          </w:p>
        </w:tc>
      </w:tr>
    </w:tbl>
    <w:p w:rsidR="00A801D6" w:rsidRPr="007D77F7" w:rsidRDefault="00A801D6" w:rsidP="00C428BA"/>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175668" w:rsidRPr="00126D19" w:rsidTr="001B15F4">
        <w:tc>
          <w:tcPr>
            <w:tcW w:w="12015" w:type="dxa"/>
            <w:shd w:val="clear" w:color="auto" w:fill="E36C0A" w:themeFill="accent6" w:themeFillShade="BF"/>
          </w:tcPr>
          <w:p w:rsidR="00175668" w:rsidRPr="00E03FDC" w:rsidRDefault="00175668" w:rsidP="001B15F4">
            <w:pPr>
              <w:rPr>
                <w:rFonts w:ascii="Bookman Old Style" w:hAnsi="Bookman Old Style"/>
                <w:b/>
                <w:color w:val="3366FF"/>
              </w:rPr>
            </w:pPr>
          </w:p>
          <w:p w:rsidR="00175668" w:rsidRPr="00E03FDC" w:rsidRDefault="00175668" w:rsidP="001B15F4">
            <w:pPr>
              <w:jc w:val="center"/>
              <w:rPr>
                <w:rFonts w:ascii="Bookman Old Style" w:hAnsi="Bookman Old Style"/>
                <w:b/>
                <w:color w:val="0000FF"/>
              </w:rPr>
            </w:pPr>
            <w:r>
              <w:rPr>
                <w:rFonts w:ascii="Bookman Old Style" w:hAnsi="Bookman Old Style"/>
                <w:b/>
                <w:color w:val="0000FF"/>
              </w:rPr>
              <w:t>ГАЗЕТА «ПОЖАРАМ НЕТ»</w:t>
            </w:r>
          </w:p>
          <w:p w:rsidR="00175668" w:rsidRPr="00E03FDC" w:rsidRDefault="00175668" w:rsidP="001B15F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175668" w:rsidRPr="00126D19" w:rsidRDefault="00175668" w:rsidP="001B15F4">
            <w:pPr>
              <w:jc w:val="center"/>
            </w:pPr>
          </w:p>
        </w:tc>
      </w:tr>
    </w:tbl>
    <w:p w:rsidR="00175668" w:rsidRPr="00175668" w:rsidRDefault="00175668" w:rsidP="00175668">
      <w:pPr>
        <w:jc w:val="center"/>
        <w:rPr>
          <w:b/>
          <w:color w:val="FF0000"/>
          <w:sz w:val="36"/>
          <w:szCs w:val="36"/>
        </w:rPr>
      </w:pPr>
    </w:p>
    <w:p w:rsidR="00175668" w:rsidRPr="00175668" w:rsidRDefault="00175668" w:rsidP="00175668">
      <w:pPr>
        <w:jc w:val="center"/>
        <w:rPr>
          <w:b/>
          <w:color w:val="FF0000"/>
          <w:sz w:val="36"/>
          <w:szCs w:val="36"/>
        </w:rPr>
      </w:pPr>
    </w:p>
    <w:p w:rsidR="00175668" w:rsidRPr="00731633" w:rsidRDefault="00175668" w:rsidP="00175668">
      <w:pPr>
        <w:jc w:val="center"/>
        <w:rPr>
          <w:b/>
          <w:color w:val="FF0000"/>
          <w:sz w:val="36"/>
          <w:szCs w:val="36"/>
        </w:rPr>
      </w:pPr>
      <w:r w:rsidRPr="00731633">
        <w:rPr>
          <w:b/>
          <w:color w:val="FF0000"/>
          <w:sz w:val="36"/>
          <w:szCs w:val="36"/>
        </w:rPr>
        <w:t>Оперативная обстановка с пожарами на территории</w:t>
      </w:r>
    </w:p>
    <w:p w:rsidR="00175668" w:rsidRDefault="00175668" w:rsidP="00175668">
      <w:pPr>
        <w:jc w:val="center"/>
        <w:rPr>
          <w:b/>
          <w:color w:val="FF0000"/>
          <w:sz w:val="36"/>
          <w:szCs w:val="36"/>
        </w:rPr>
      </w:pPr>
      <w:r>
        <w:rPr>
          <w:b/>
          <w:color w:val="FF0000"/>
          <w:sz w:val="36"/>
          <w:szCs w:val="36"/>
        </w:rPr>
        <w:t>Козуль</w:t>
      </w:r>
      <w:r w:rsidRPr="00731633">
        <w:rPr>
          <w:b/>
          <w:color w:val="FF0000"/>
          <w:sz w:val="36"/>
          <w:szCs w:val="36"/>
        </w:rPr>
        <w:t>ского района:</w:t>
      </w:r>
    </w:p>
    <w:p w:rsidR="00175668" w:rsidRPr="00731633" w:rsidRDefault="00175668" w:rsidP="00175668">
      <w:pPr>
        <w:jc w:val="right"/>
        <w:rPr>
          <w:color w:val="FF0000"/>
          <w:sz w:val="36"/>
          <w:szCs w:val="36"/>
        </w:rPr>
      </w:pP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произошло пожаров - </w:t>
      </w:r>
      <w:r w:rsidR="008449C5">
        <w:rPr>
          <w:b/>
          <w:color w:val="FF0000"/>
          <w:sz w:val="36"/>
          <w:szCs w:val="36"/>
        </w:rPr>
        <w:t>1</w:t>
      </w:r>
      <w:r w:rsidR="00BE553E">
        <w:rPr>
          <w:b/>
          <w:color w:val="FF0000"/>
          <w:sz w:val="36"/>
          <w:szCs w:val="36"/>
        </w:rPr>
        <w:t>25</w:t>
      </w:r>
      <w:r w:rsidRPr="00731633">
        <w:rPr>
          <w:b/>
          <w:color w:val="FF0000"/>
          <w:sz w:val="36"/>
          <w:szCs w:val="36"/>
        </w:rPr>
        <w:t xml:space="preserve"> </w:t>
      </w: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погибло людей на пожарах - </w:t>
      </w:r>
      <w:r w:rsidR="00C36618">
        <w:rPr>
          <w:b/>
          <w:color w:val="FF0000"/>
          <w:sz w:val="36"/>
          <w:szCs w:val="36"/>
        </w:rPr>
        <w:t>3</w:t>
      </w:r>
      <w:r w:rsidRPr="00731633">
        <w:rPr>
          <w:b/>
          <w:color w:val="FF0000"/>
          <w:sz w:val="36"/>
          <w:szCs w:val="36"/>
        </w:rPr>
        <w:t xml:space="preserve"> </w:t>
      </w:r>
    </w:p>
    <w:p w:rsidR="00175668" w:rsidRPr="00731633" w:rsidRDefault="00175668" w:rsidP="00175668">
      <w:pPr>
        <w:numPr>
          <w:ilvl w:val="0"/>
          <w:numId w:val="4"/>
        </w:numPr>
        <w:tabs>
          <w:tab w:val="clear" w:pos="1080"/>
          <w:tab w:val="left" w:pos="480"/>
          <w:tab w:val="num" w:pos="1092"/>
        </w:tabs>
        <w:ind w:left="240" w:hanging="48"/>
        <w:jc w:val="right"/>
        <w:rPr>
          <w:b/>
          <w:color w:val="000000"/>
          <w:sz w:val="36"/>
          <w:szCs w:val="36"/>
        </w:rPr>
      </w:pPr>
      <w:r w:rsidRPr="00731633">
        <w:rPr>
          <w:b/>
          <w:color w:val="000000"/>
          <w:sz w:val="36"/>
          <w:szCs w:val="36"/>
        </w:rPr>
        <w:t xml:space="preserve">погибло </w:t>
      </w:r>
      <w:r>
        <w:rPr>
          <w:b/>
          <w:color w:val="000000"/>
          <w:sz w:val="36"/>
          <w:szCs w:val="36"/>
        </w:rPr>
        <w:t xml:space="preserve">из них </w:t>
      </w:r>
      <w:r w:rsidRPr="00731633">
        <w:rPr>
          <w:b/>
          <w:color w:val="000000"/>
          <w:sz w:val="36"/>
          <w:szCs w:val="36"/>
        </w:rPr>
        <w:t xml:space="preserve">детей - </w:t>
      </w:r>
      <w:r>
        <w:rPr>
          <w:b/>
          <w:color w:val="FF0000"/>
          <w:sz w:val="36"/>
          <w:szCs w:val="36"/>
        </w:rPr>
        <w:t>0</w:t>
      </w: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получили травмы на пожарах - </w:t>
      </w:r>
      <w:r>
        <w:rPr>
          <w:b/>
          <w:color w:val="FF0000"/>
          <w:sz w:val="36"/>
          <w:szCs w:val="36"/>
        </w:rPr>
        <w:t>0</w:t>
      </w:r>
      <w:r w:rsidRPr="00731633">
        <w:rPr>
          <w:b/>
          <w:color w:val="FF0000"/>
          <w:sz w:val="36"/>
          <w:szCs w:val="36"/>
        </w:rPr>
        <w:t xml:space="preserve"> </w:t>
      </w:r>
    </w:p>
    <w:p w:rsidR="00175668" w:rsidRPr="0006431E" w:rsidRDefault="00175668" w:rsidP="00175668">
      <w:pPr>
        <w:numPr>
          <w:ilvl w:val="0"/>
          <w:numId w:val="4"/>
        </w:numPr>
        <w:tabs>
          <w:tab w:val="num" w:pos="480"/>
        </w:tabs>
        <w:ind w:left="240" w:hanging="48"/>
        <w:jc w:val="right"/>
      </w:pPr>
      <w:r w:rsidRPr="00731633">
        <w:rPr>
          <w:b/>
          <w:color w:val="000000"/>
          <w:sz w:val="36"/>
          <w:szCs w:val="36"/>
        </w:rPr>
        <w:t>травмировано детей</w:t>
      </w:r>
      <w:r w:rsidRPr="00731633">
        <w:rPr>
          <w:color w:val="000000"/>
          <w:sz w:val="36"/>
          <w:szCs w:val="36"/>
        </w:rPr>
        <w:t xml:space="preserve"> </w:t>
      </w:r>
      <w:r>
        <w:rPr>
          <w:color w:val="000000"/>
          <w:sz w:val="36"/>
          <w:szCs w:val="36"/>
        </w:rPr>
        <w:t>–</w:t>
      </w:r>
      <w:r w:rsidRPr="00731633">
        <w:rPr>
          <w:color w:val="000000"/>
          <w:sz w:val="36"/>
          <w:szCs w:val="36"/>
        </w:rPr>
        <w:t xml:space="preserve"> </w:t>
      </w:r>
      <w:r w:rsidRPr="00731633">
        <w:rPr>
          <w:b/>
          <w:color w:val="FF0000"/>
          <w:sz w:val="36"/>
          <w:szCs w:val="36"/>
        </w:rPr>
        <w:t>0</w:t>
      </w:r>
    </w:p>
    <w:p w:rsidR="00175668" w:rsidRDefault="00175668" w:rsidP="00175668">
      <w:pPr>
        <w:jc w:val="right"/>
      </w:pPr>
    </w:p>
    <w:p w:rsidR="00175668" w:rsidRDefault="00175668" w:rsidP="00175668">
      <w:pPr>
        <w:jc w:val="right"/>
      </w:pPr>
    </w:p>
    <w:p w:rsidR="00175668" w:rsidRDefault="00175668" w:rsidP="00175668"/>
    <w:p w:rsidR="00175668" w:rsidRDefault="00175668" w:rsidP="00175668">
      <w:pPr>
        <w:jc w:val="right"/>
        <w:rPr>
          <w:b/>
        </w:rPr>
      </w:pPr>
      <w:r>
        <w:rPr>
          <w:b/>
        </w:rPr>
        <w:t>Дознаватель ОНД и ПР по Козульскому району</w:t>
      </w:r>
    </w:p>
    <w:p w:rsidR="00175668" w:rsidRPr="00B04311" w:rsidRDefault="00175668" w:rsidP="00175668">
      <w:pPr>
        <w:jc w:val="right"/>
        <w:rPr>
          <w:b/>
        </w:rPr>
      </w:pPr>
      <w:r>
        <w:rPr>
          <w:b/>
        </w:rPr>
        <w:t>УНД и ПР ГУ МЧС России по Красноярскому краю</w:t>
      </w:r>
    </w:p>
    <w:p w:rsidR="00175668" w:rsidRPr="00B04311" w:rsidRDefault="00175668" w:rsidP="00175668">
      <w:pPr>
        <w:jc w:val="right"/>
        <w:rPr>
          <w:b/>
        </w:rPr>
      </w:pPr>
      <w:r>
        <w:rPr>
          <w:b/>
        </w:rPr>
        <w:t>капитан</w:t>
      </w:r>
      <w:r w:rsidRPr="00B04311">
        <w:rPr>
          <w:b/>
        </w:rPr>
        <w:t xml:space="preserve"> внутренней службы </w:t>
      </w:r>
    </w:p>
    <w:p w:rsidR="00175668" w:rsidRDefault="00175668" w:rsidP="00175668">
      <w:pPr>
        <w:jc w:val="right"/>
        <w:rPr>
          <w:b/>
        </w:rPr>
      </w:pPr>
      <w:r>
        <w:rPr>
          <w:b/>
        </w:rPr>
        <w:t>В.В. Харкевич</w:t>
      </w:r>
    </w:p>
    <w:p w:rsidR="00175668" w:rsidRDefault="00175668" w:rsidP="00175668"/>
    <w:p w:rsidR="00175668" w:rsidRDefault="00175668" w:rsidP="00175668"/>
    <w:p w:rsidR="00175668" w:rsidRDefault="00175668" w:rsidP="00175668">
      <w:pPr>
        <w:jc w:val="center"/>
      </w:pPr>
    </w:p>
    <w:p w:rsidR="00175668" w:rsidRDefault="00175668" w:rsidP="00175668">
      <w:pPr>
        <w:jc w:val="center"/>
      </w:pPr>
      <w:r>
        <w:rPr>
          <w:noProof/>
        </w:rPr>
        <w:drawing>
          <wp:inline distT="0" distB="0" distL="0" distR="0">
            <wp:extent cx="5446395" cy="3601720"/>
            <wp:effectExtent l="19050" t="0" r="1905" b="0"/>
            <wp:docPr id="1" name="Рисунок 5" descr="DSC_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2664"/>
                    <pic:cNvPicPr>
                      <a:picLocks noChangeAspect="1" noChangeArrowheads="1"/>
                    </pic:cNvPicPr>
                  </pic:nvPicPr>
                  <pic:blipFill>
                    <a:blip r:embed="rId11" cstate="print"/>
                    <a:srcRect/>
                    <a:stretch>
                      <a:fillRect/>
                    </a:stretch>
                  </pic:blipFill>
                  <pic:spPr bwMode="auto">
                    <a:xfrm>
                      <a:off x="0" y="0"/>
                      <a:ext cx="5446395" cy="3601720"/>
                    </a:xfrm>
                    <a:prstGeom prst="rect">
                      <a:avLst/>
                    </a:prstGeom>
                    <a:noFill/>
                    <a:ln w="9525">
                      <a:noFill/>
                      <a:miter lim="800000"/>
                      <a:headEnd/>
                      <a:tailEnd/>
                    </a:ln>
                  </pic:spPr>
                </pic:pic>
              </a:graphicData>
            </a:graphic>
          </wp:inline>
        </w:drawing>
      </w:r>
    </w:p>
    <w:p w:rsidR="00175668" w:rsidRDefault="00175668" w:rsidP="00175668"/>
    <w:p w:rsidR="00175668" w:rsidRDefault="00175668" w:rsidP="00175668"/>
    <w:p w:rsidR="00175668" w:rsidRDefault="00175668" w:rsidP="00175668"/>
    <w:p w:rsidR="00175668" w:rsidRDefault="00175668" w:rsidP="00175668">
      <w:pPr>
        <w:rPr>
          <w:lang w:val="en-US"/>
        </w:rPr>
      </w:pPr>
    </w:p>
    <w:p w:rsidR="00175668" w:rsidRPr="00175668" w:rsidRDefault="00175668" w:rsidP="00175668">
      <w:pPr>
        <w:rPr>
          <w:lang w:val="en-US"/>
        </w:rPr>
      </w:pPr>
    </w:p>
    <w:p w:rsidR="00175668" w:rsidRDefault="00175668" w:rsidP="00C428BA"/>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B23A4F" w:rsidRPr="00126D19" w:rsidTr="001B15F4">
        <w:tc>
          <w:tcPr>
            <w:tcW w:w="12015" w:type="dxa"/>
            <w:shd w:val="clear" w:color="auto" w:fill="E36C0A" w:themeFill="accent6" w:themeFillShade="BF"/>
          </w:tcPr>
          <w:p w:rsidR="00B23A4F" w:rsidRPr="00E03FDC" w:rsidRDefault="00B23A4F" w:rsidP="001B15F4">
            <w:pPr>
              <w:rPr>
                <w:rFonts w:ascii="Bookman Old Style" w:hAnsi="Bookman Old Style"/>
                <w:b/>
                <w:color w:val="3366FF"/>
              </w:rPr>
            </w:pPr>
          </w:p>
          <w:p w:rsidR="00B23A4F" w:rsidRPr="00E03FDC" w:rsidRDefault="00B23A4F" w:rsidP="001B15F4">
            <w:pPr>
              <w:jc w:val="center"/>
              <w:rPr>
                <w:rFonts w:ascii="Bookman Old Style" w:hAnsi="Bookman Old Style"/>
                <w:b/>
                <w:color w:val="0000FF"/>
              </w:rPr>
            </w:pPr>
            <w:r>
              <w:rPr>
                <w:rFonts w:ascii="Bookman Old Style" w:hAnsi="Bookman Old Style"/>
                <w:b/>
                <w:color w:val="0000FF"/>
              </w:rPr>
              <w:t>ГАЗЕТА «ПОЖАРАМ НЕТ»</w:t>
            </w:r>
          </w:p>
          <w:p w:rsidR="00B23A4F" w:rsidRPr="00E03FDC" w:rsidRDefault="00B23A4F" w:rsidP="001B15F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B23A4F" w:rsidRPr="00126D19" w:rsidRDefault="00B23A4F" w:rsidP="001B15F4">
            <w:pPr>
              <w:jc w:val="center"/>
            </w:pPr>
          </w:p>
        </w:tc>
      </w:tr>
    </w:tbl>
    <w:p w:rsidR="00B23A4F" w:rsidRDefault="00B23A4F" w:rsidP="00C428BA"/>
    <w:p w:rsidR="00FD7E48" w:rsidRPr="00FD7E48" w:rsidRDefault="00FD7E48" w:rsidP="00FD7E48">
      <w:pPr>
        <w:pStyle w:val="1"/>
        <w:shd w:val="clear" w:color="auto" w:fill="FFFFFF"/>
        <w:spacing w:before="0" w:after="376" w:line="451" w:lineRule="atLeast"/>
        <w:jc w:val="center"/>
        <w:textAlignment w:val="baseline"/>
        <w:rPr>
          <w:b w:val="0"/>
          <w:bCs w:val="0"/>
          <w:color w:val="FF0000"/>
          <w:spacing w:val="-5"/>
        </w:rPr>
      </w:pPr>
      <w:r w:rsidRPr="00FD7E48">
        <w:rPr>
          <w:b w:val="0"/>
          <w:bCs w:val="0"/>
          <w:color w:val="FF0000"/>
          <w:spacing w:val="-5"/>
        </w:rPr>
        <w:t>Готовьте печи к отопительному сезону летом</w:t>
      </w:r>
    </w:p>
    <w:p w:rsidR="00FD7E48" w:rsidRPr="00FD7E48" w:rsidRDefault="00FD7E48" w:rsidP="00FD7E48">
      <w:pPr>
        <w:pStyle w:val="ad"/>
        <w:shd w:val="clear" w:color="auto" w:fill="FFFFFF"/>
        <w:spacing w:before="0" w:beforeAutospacing="0" w:after="250" w:afterAutospacing="0" w:line="326" w:lineRule="atLeast"/>
        <w:ind w:firstLine="708"/>
        <w:jc w:val="both"/>
        <w:textAlignment w:val="baseline"/>
        <w:rPr>
          <w:color w:val="3B4256"/>
          <w:sz w:val="28"/>
          <w:szCs w:val="28"/>
        </w:rPr>
      </w:pPr>
      <w:r w:rsidRPr="00FD7E48">
        <w:rPr>
          <w:color w:val="3B4256"/>
          <w:sz w:val="28"/>
          <w:szCs w:val="28"/>
        </w:rPr>
        <w:t>Летом мало кто задумывается о том, чтобы подготовиться к холодному сезону и привести в порядок печь. Однако готовить печь к зиме все-таки лучше летом. Как это правильно сделать? Вот что советуют специалисты. Необходимо тщательно осмотреть печь отопления снаружи и изнутри, убедиться в отсутствии прогаров и других повреждений в разделках и предтопочных листах, при необходимости оштукатурить дымовую трубу и саму печь отопления. Проведение очистки дымоходов и печей от сажи должно производиться перед началом отопительного сезона, а также во время него не реже 1 раза в 3 месяца.</w:t>
      </w:r>
    </w:p>
    <w:p w:rsidR="00FD7E48" w:rsidRPr="00FD7E48" w:rsidRDefault="00FD7E48" w:rsidP="00FD7E48">
      <w:pPr>
        <w:pStyle w:val="ad"/>
        <w:shd w:val="clear" w:color="auto" w:fill="FFFFFF"/>
        <w:spacing w:before="0" w:beforeAutospacing="0" w:after="250" w:afterAutospacing="0" w:line="326" w:lineRule="atLeast"/>
        <w:ind w:firstLine="708"/>
        <w:jc w:val="both"/>
        <w:textAlignment w:val="baseline"/>
        <w:rPr>
          <w:color w:val="3B4256"/>
          <w:sz w:val="28"/>
          <w:szCs w:val="28"/>
        </w:rPr>
      </w:pPr>
      <w:r w:rsidRPr="00FD7E48">
        <w:rPr>
          <w:color w:val="3B4256"/>
          <w:sz w:val="28"/>
          <w:szCs w:val="28"/>
        </w:rPr>
        <w:t>Рекомендации тем, кто решил заняться подготовкой печи без помощи специалиста:</w:t>
      </w:r>
    </w:p>
    <w:p w:rsidR="00FD7E48" w:rsidRPr="00FD7E48" w:rsidRDefault="00FD7E48" w:rsidP="00FD7E48">
      <w:pPr>
        <w:pStyle w:val="ad"/>
        <w:shd w:val="clear" w:color="auto" w:fill="FFFFFF"/>
        <w:spacing w:before="0" w:beforeAutospacing="0" w:after="250" w:afterAutospacing="0" w:line="326" w:lineRule="atLeast"/>
        <w:jc w:val="both"/>
        <w:textAlignment w:val="baseline"/>
        <w:rPr>
          <w:color w:val="3B4256"/>
          <w:sz w:val="28"/>
          <w:szCs w:val="28"/>
        </w:rPr>
      </w:pPr>
      <w:r w:rsidRPr="00FD7E48">
        <w:rPr>
          <w:color w:val="3B4256"/>
          <w:sz w:val="28"/>
          <w:szCs w:val="28"/>
        </w:rPr>
        <w:t>1. Осмотрите дверцу. Если она вываливается, не держится в закрытом состоянии – жди беды от вывалившегося уголька. Но лучше не ждать, а укрепить дверцу. Вокруг дверцы разбирают кирпичную кладку (при болтающейся дверце кирпичи сами вываливаются). К дверце приклепываем т.н. кляммеры – полоски стали, которые вмуровываются в кирпичную кладку и держат рамку печной дверцы. Нет стали? – Пойдет обожженная мягкая проволока (идеально подходит проволока от сгоревших шин – можно найти на любой свалке). Вокруг дверцы – не пожалейте – установите новые кирпичи. Ведь именно там они испытывают самые большие температурные нагрузки! Слегка ударьте по кирпичу молотком – если звук чистый, звонкий – кирпич годится!</w:t>
      </w:r>
    </w:p>
    <w:p w:rsidR="00FD7E48" w:rsidRPr="00FD7E48" w:rsidRDefault="00FD7E48" w:rsidP="00FD7E48">
      <w:pPr>
        <w:pStyle w:val="ad"/>
        <w:shd w:val="clear" w:color="auto" w:fill="FFFFFF"/>
        <w:spacing w:before="0" w:beforeAutospacing="0" w:after="250" w:afterAutospacing="0" w:line="326" w:lineRule="atLeast"/>
        <w:jc w:val="both"/>
        <w:textAlignment w:val="baseline"/>
        <w:rPr>
          <w:color w:val="3B4256"/>
          <w:sz w:val="28"/>
          <w:szCs w:val="28"/>
        </w:rPr>
      </w:pPr>
      <w:r w:rsidRPr="00FD7E48">
        <w:rPr>
          <w:color w:val="3B4256"/>
          <w:sz w:val="28"/>
          <w:szCs w:val="28"/>
        </w:rPr>
        <w:t>2. Печной раствор делать несложно – один к одному вымешивается глина с песком. Песок должен быть крупнозернистый и чистый, а глина – без растительных остатков (иначе потом долго-долго будете вдыхать неприятный запах от печи). Пойдет и старый раствор, что выпадает вместе с разобранной кладкой – лишь бы без сажи. Если не знаете, где взять глину-песок, то в хозяйственных магазинах продаются соответствующие смеси.</w:t>
      </w:r>
    </w:p>
    <w:p w:rsidR="00FD7E48" w:rsidRPr="00FD7E48" w:rsidRDefault="00FD7E48" w:rsidP="00FD7E48">
      <w:pPr>
        <w:pStyle w:val="ad"/>
        <w:shd w:val="clear" w:color="auto" w:fill="FFFFFF"/>
        <w:spacing w:before="0" w:beforeAutospacing="0" w:after="250" w:afterAutospacing="0" w:line="326" w:lineRule="atLeast"/>
        <w:jc w:val="both"/>
        <w:textAlignment w:val="baseline"/>
        <w:rPr>
          <w:color w:val="3B4256"/>
          <w:sz w:val="28"/>
          <w:szCs w:val="28"/>
        </w:rPr>
      </w:pPr>
      <w:r w:rsidRPr="00FD7E48">
        <w:rPr>
          <w:color w:val="3B4256"/>
          <w:sz w:val="28"/>
          <w:szCs w:val="28"/>
        </w:rPr>
        <w:t>3. Кирпичную кладку после разборки очистите мастерком, шпателем и смочите водой. Кирпич перед кладкой на одну минуту замочите в воде – чтобы крепко связался с раствором. Накладываем раствор на кирпич, укладываем кляммер – и «садим» кирпич на свое место. Если используете проволоку – то обматываем ее так, чтобы с кирпичом она встала в натяг и держала дверцу.</w:t>
      </w:r>
    </w:p>
    <w:p w:rsidR="00FD7E48" w:rsidRPr="00FD7E48" w:rsidRDefault="00FD7E48" w:rsidP="00FD7E48">
      <w:pPr>
        <w:pStyle w:val="ad"/>
        <w:shd w:val="clear" w:color="auto" w:fill="FFFFFF"/>
        <w:spacing w:before="0" w:beforeAutospacing="0" w:after="250" w:afterAutospacing="0" w:line="326" w:lineRule="atLeast"/>
        <w:jc w:val="both"/>
        <w:textAlignment w:val="baseline"/>
        <w:rPr>
          <w:color w:val="3B4256"/>
          <w:sz w:val="28"/>
          <w:szCs w:val="28"/>
        </w:rPr>
      </w:pPr>
      <w:r w:rsidRPr="00FD7E48">
        <w:rPr>
          <w:color w:val="3B4256"/>
          <w:sz w:val="28"/>
          <w:szCs w:val="28"/>
        </w:rPr>
        <w:t xml:space="preserve">4. После дверцы работа с трещинами и щелями в печке уже не покажется сложной. Чтобы замазать щели, необходимо их прочистить и расширить. Зачем? – Все просто. Все дело в тех самых «связях» между раствором и кирпичом. Новый раствор не пристанет к старому, вывалится при первой же возможности. Потому при помощи </w:t>
      </w:r>
      <w:r w:rsidRPr="00FD7E48">
        <w:rPr>
          <w:color w:val="3B4256"/>
          <w:sz w:val="28"/>
          <w:szCs w:val="28"/>
        </w:rPr>
        <w:lastRenderedPageBreak/>
        <w:t>шила или шпателя процарапываем трещину до кирпича, зачищаем от сажи и после смачивания забиваем щель глинопесчаным раствором.</w:t>
      </w:r>
    </w:p>
    <w:p w:rsidR="00FD7E48" w:rsidRPr="00FD7E48" w:rsidRDefault="00FD7E48" w:rsidP="00FD7E48">
      <w:pPr>
        <w:pStyle w:val="ad"/>
        <w:shd w:val="clear" w:color="auto" w:fill="FFFFFF"/>
        <w:spacing w:before="0" w:beforeAutospacing="0" w:after="250" w:afterAutospacing="0" w:line="326" w:lineRule="atLeast"/>
        <w:jc w:val="both"/>
        <w:textAlignment w:val="baseline"/>
        <w:rPr>
          <w:color w:val="3B4256"/>
          <w:sz w:val="28"/>
          <w:szCs w:val="28"/>
        </w:rPr>
      </w:pPr>
      <w:r w:rsidRPr="00FD7E48">
        <w:rPr>
          <w:color w:val="3B4256"/>
          <w:sz w:val="28"/>
          <w:szCs w:val="28"/>
        </w:rPr>
        <w:t>5. Другая проблема: здоровую охапку дров истопишь – а печь холодная! – Скорее всего, здесь дело в саже. Очистка печи от нее – дело хлопотное и грязное. Однако сажа и зола, которая с годами, а то и десятилетиями оседает на стенках печных каналов, создает «шубу» и печь перестает греть. Чистка печам нужна! Прочистные дверцы должны быть в каждой современной печи. В печах же старой конструкции мастера ставили кирпичи «толкуны». «Толкун» - половинка кирпича - ставился не плашмя в кладке, а на ребро. И потому его можно вытащить. Помните, у Твардовского в стихотворении «Ленин и печник» есть строки: «Печь голландскую кругом, словно доктор всю обстукал»? – Вот оно! Печник искал тот самый «толкун». Вытащил, прочистил, поставил обратно. Из 50-летней печи мне как-то раз через «толкун» удалось вытащить два ведра сажи, что делала многогранную красавицу-голландку холодной и бесполезной. Печь впервые лет за тридцать стала греть, а ведь уж хотели было ее ломать…</w:t>
      </w:r>
    </w:p>
    <w:p w:rsidR="00FD7E48" w:rsidRPr="00FD7E48" w:rsidRDefault="00FD7E48" w:rsidP="00FD7E48">
      <w:pPr>
        <w:pStyle w:val="ad"/>
        <w:shd w:val="clear" w:color="auto" w:fill="FFFFFF"/>
        <w:spacing w:before="0" w:beforeAutospacing="0" w:after="250" w:afterAutospacing="0" w:line="326" w:lineRule="atLeast"/>
        <w:jc w:val="both"/>
        <w:textAlignment w:val="baseline"/>
        <w:rPr>
          <w:color w:val="3B4256"/>
          <w:sz w:val="28"/>
          <w:szCs w:val="28"/>
        </w:rPr>
      </w:pPr>
      <w:r w:rsidRPr="00FD7E48">
        <w:rPr>
          <w:color w:val="3B4256"/>
          <w:sz w:val="28"/>
          <w:szCs w:val="28"/>
        </w:rPr>
        <w:t>6. В каждой печной трубе сажа также оседает ведрами. По правилам печные трубы нужно чистить раз в три месяца – но в реальности трубы видят профилактику гораздо реже. Очищают дымоход при помощи кирпича на веревке.</w:t>
      </w:r>
    </w:p>
    <w:p w:rsidR="00FD7E48" w:rsidRPr="00FD7E48" w:rsidRDefault="00FD7E48" w:rsidP="00FD7E48">
      <w:pPr>
        <w:pStyle w:val="ad"/>
        <w:shd w:val="clear" w:color="auto" w:fill="FFFFFF"/>
        <w:spacing w:before="0" w:beforeAutospacing="0" w:after="250" w:afterAutospacing="0" w:line="326" w:lineRule="atLeast"/>
        <w:jc w:val="both"/>
        <w:textAlignment w:val="baseline"/>
        <w:rPr>
          <w:color w:val="3B4256"/>
          <w:sz w:val="28"/>
          <w:szCs w:val="28"/>
        </w:rPr>
      </w:pPr>
      <w:r w:rsidRPr="00FD7E48">
        <w:rPr>
          <w:color w:val="3B4256"/>
          <w:sz w:val="28"/>
          <w:szCs w:val="28"/>
        </w:rPr>
        <w:t>7. Издавна на Руси печи белили. Кроме эстетического, это имело и значимый противопожарный смысл: на побелке выход дыма оставляет заметные черные отметины. Сегодня печи зачастую обкладывают керамической плиткой, что также существенно улучшает не только внешний вид печи, но и ее безопасность. Пока есть время до морозов – помогите своей печке – и она одарит Вас безопасным теплом холодной зимой.</w:t>
      </w:r>
    </w:p>
    <w:p w:rsidR="00FD7E48" w:rsidRDefault="00FD7E48" w:rsidP="00FD7E48">
      <w:pPr>
        <w:pStyle w:val="a9"/>
        <w:rPr>
          <w:sz w:val="28"/>
          <w:szCs w:val="28"/>
        </w:rPr>
      </w:pPr>
      <w:r w:rsidRPr="00FD7E48">
        <w:rPr>
          <w:sz w:val="28"/>
          <w:szCs w:val="28"/>
        </w:rPr>
        <w:t>В целях предупреждения пожаров ЗАПРЕЩАЕТСЯ:</w:t>
      </w:r>
    </w:p>
    <w:p w:rsidR="00FD7E48" w:rsidRPr="00FD7E48" w:rsidRDefault="00FD7E48" w:rsidP="00FD7E48">
      <w:pPr>
        <w:pStyle w:val="a9"/>
      </w:pPr>
      <w:r w:rsidRPr="00FD7E48">
        <w:br/>
        <w:t>1) оставлять без присмотра печи, которые топятся, а также поручать надзор за ними детям;</w:t>
      </w:r>
    </w:p>
    <w:p w:rsidR="00FD7E48" w:rsidRPr="00FD7E48" w:rsidRDefault="00FD7E48" w:rsidP="00FD7E48">
      <w:pPr>
        <w:pStyle w:val="a9"/>
        <w:jc w:val="both"/>
        <w:rPr>
          <w:sz w:val="28"/>
          <w:szCs w:val="28"/>
        </w:rPr>
      </w:pPr>
      <w:r w:rsidRPr="00FD7E48">
        <w:rPr>
          <w:sz w:val="28"/>
          <w:szCs w:val="28"/>
        </w:rPr>
        <w:t>2) располагать топливо, другие горючие вещества и материалы на предтопочном листе;</w:t>
      </w:r>
    </w:p>
    <w:p w:rsidR="00FD7E48" w:rsidRPr="00FD7E48" w:rsidRDefault="00FD7E48" w:rsidP="00FD7E48">
      <w:pPr>
        <w:pStyle w:val="a9"/>
        <w:jc w:val="both"/>
        <w:rPr>
          <w:sz w:val="28"/>
          <w:szCs w:val="28"/>
        </w:rPr>
      </w:pPr>
      <w:r w:rsidRPr="00FD7E48">
        <w:rPr>
          <w:sz w:val="28"/>
          <w:szCs w:val="28"/>
        </w:rPr>
        <w:t>3) применять для розжига печей бензин, керосин, дизельное топливо и другие легковоспламеняющиеся и горючие жидкости;</w:t>
      </w:r>
    </w:p>
    <w:p w:rsidR="00FD7E48" w:rsidRPr="00FD7E48" w:rsidRDefault="00FD7E48" w:rsidP="00FD7E48">
      <w:pPr>
        <w:pStyle w:val="a9"/>
        <w:jc w:val="both"/>
        <w:rPr>
          <w:sz w:val="28"/>
          <w:szCs w:val="28"/>
        </w:rPr>
      </w:pPr>
      <w:r w:rsidRPr="00FD7E48">
        <w:rPr>
          <w:sz w:val="28"/>
          <w:szCs w:val="28"/>
        </w:rPr>
        <w:t>4) топить углем, коксом и газом печи, не предназначенные для этих видов топлива;</w:t>
      </w:r>
    </w:p>
    <w:p w:rsidR="00FD7E48" w:rsidRPr="00FD7E48" w:rsidRDefault="00FD7E48" w:rsidP="00FD7E48">
      <w:pPr>
        <w:pStyle w:val="a9"/>
        <w:jc w:val="both"/>
        <w:rPr>
          <w:sz w:val="28"/>
          <w:szCs w:val="28"/>
        </w:rPr>
      </w:pPr>
      <w:r w:rsidRPr="00FD7E48">
        <w:rPr>
          <w:sz w:val="28"/>
          <w:szCs w:val="28"/>
        </w:rPr>
        <w:t>5) производить топку печей во время проведения в помещениях собраний и других массовых мероприятий;</w:t>
      </w:r>
    </w:p>
    <w:p w:rsidR="00FD7E48" w:rsidRPr="00FD7E48" w:rsidRDefault="00FD7E48" w:rsidP="00FD7E48">
      <w:pPr>
        <w:pStyle w:val="a9"/>
        <w:jc w:val="both"/>
        <w:rPr>
          <w:sz w:val="28"/>
          <w:szCs w:val="28"/>
        </w:rPr>
      </w:pPr>
      <w:r w:rsidRPr="00FD7E48">
        <w:rPr>
          <w:sz w:val="28"/>
          <w:szCs w:val="28"/>
        </w:rPr>
        <w:t>6) использовать вентиляционные и газовые каналы в качестве дымоходов;</w:t>
      </w:r>
      <w:r w:rsidRPr="00FD7E48">
        <w:rPr>
          <w:sz w:val="28"/>
          <w:szCs w:val="28"/>
        </w:rPr>
        <w:br/>
        <w:t>7) перекаливать печи.</w:t>
      </w:r>
    </w:p>
    <w:p w:rsidR="00FD7E48" w:rsidRPr="00FD7E48" w:rsidRDefault="00FD7E48" w:rsidP="00FD7E48">
      <w:pPr>
        <w:pStyle w:val="a9"/>
        <w:jc w:val="both"/>
        <w:rPr>
          <w:sz w:val="28"/>
          <w:szCs w:val="28"/>
        </w:rPr>
      </w:pPr>
      <w:r w:rsidRPr="00FD7E48">
        <w:rPr>
          <w:sz w:val="28"/>
          <w:szCs w:val="28"/>
        </w:rPr>
        <w:t>В случае пожара незамедлительно звоните по телефонам пожарной охраны: 01 (со стационарного телефона), 112 (с мобильного телефона).</w:t>
      </w:r>
    </w:p>
    <w:p w:rsidR="00FD7E48" w:rsidRDefault="00FD7E48" w:rsidP="002C4819">
      <w:pPr>
        <w:pStyle w:val="a9"/>
        <w:jc w:val="center"/>
        <w:rPr>
          <w:b/>
          <w:color w:val="FF0000"/>
          <w:sz w:val="32"/>
          <w:szCs w:val="32"/>
        </w:rPr>
      </w:pPr>
    </w:p>
    <w:p w:rsidR="00FD7E48" w:rsidRPr="000143E4" w:rsidRDefault="00FD7E48" w:rsidP="00FD7E48">
      <w:pPr>
        <w:jc w:val="right"/>
        <w:rPr>
          <w:b/>
          <w:sz w:val="28"/>
          <w:szCs w:val="28"/>
        </w:rPr>
      </w:pPr>
      <w:r w:rsidRPr="000143E4">
        <w:rPr>
          <w:b/>
          <w:sz w:val="28"/>
          <w:szCs w:val="28"/>
        </w:rPr>
        <w:t>Ст. инспектор ОНД  и ПР по Козульскому району</w:t>
      </w:r>
    </w:p>
    <w:p w:rsidR="00FD7E48" w:rsidRPr="000143E4" w:rsidRDefault="00FD7E48" w:rsidP="00FD7E48">
      <w:pPr>
        <w:jc w:val="right"/>
        <w:rPr>
          <w:b/>
          <w:sz w:val="28"/>
          <w:szCs w:val="28"/>
        </w:rPr>
      </w:pPr>
      <w:r w:rsidRPr="000143E4">
        <w:rPr>
          <w:b/>
          <w:sz w:val="28"/>
          <w:szCs w:val="28"/>
        </w:rPr>
        <w:t>УНД и ПР ГУ МЧС России по Красноярскому  краю</w:t>
      </w:r>
    </w:p>
    <w:p w:rsidR="00FD7E48" w:rsidRPr="000143E4" w:rsidRDefault="00FD7E48" w:rsidP="00FD7E48">
      <w:pPr>
        <w:jc w:val="right"/>
        <w:rPr>
          <w:b/>
          <w:sz w:val="28"/>
          <w:szCs w:val="28"/>
        </w:rPr>
      </w:pPr>
      <w:r w:rsidRPr="000143E4">
        <w:rPr>
          <w:b/>
          <w:sz w:val="28"/>
          <w:szCs w:val="28"/>
        </w:rPr>
        <w:t xml:space="preserve">капитан внутренней службы </w:t>
      </w:r>
    </w:p>
    <w:p w:rsidR="00FD7E48" w:rsidRPr="002C4819" w:rsidRDefault="00FD7E48" w:rsidP="00FD7E48">
      <w:pPr>
        <w:jc w:val="center"/>
        <w:rPr>
          <w:color w:val="FF0000"/>
          <w:sz w:val="28"/>
          <w:szCs w:val="28"/>
          <w:shd w:val="clear" w:color="auto" w:fill="FFFFFF"/>
        </w:rPr>
      </w:pPr>
      <w:r>
        <w:rPr>
          <w:b/>
          <w:sz w:val="28"/>
          <w:szCs w:val="28"/>
        </w:rPr>
        <w:t xml:space="preserve">                                                                                                                        </w:t>
      </w:r>
      <w:r w:rsidRPr="000143E4">
        <w:rPr>
          <w:b/>
          <w:sz w:val="28"/>
          <w:szCs w:val="28"/>
        </w:rPr>
        <w:t>В.А. Дутчик</w:t>
      </w:r>
    </w:p>
    <w:p w:rsidR="00FD7E48" w:rsidRDefault="00FD7E48" w:rsidP="002C4819">
      <w:pPr>
        <w:pStyle w:val="a9"/>
        <w:jc w:val="both"/>
        <w:rPr>
          <w:sz w:val="28"/>
          <w:szCs w:val="28"/>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2C4819" w:rsidRPr="00126D19" w:rsidTr="001B15F4">
        <w:tc>
          <w:tcPr>
            <w:tcW w:w="12015" w:type="dxa"/>
            <w:shd w:val="clear" w:color="auto" w:fill="E36C0A" w:themeFill="accent6" w:themeFillShade="BF"/>
          </w:tcPr>
          <w:p w:rsidR="002C4819" w:rsidRPr="00E03FDC" w:rsidRDefault="002C4819" w:rsidP="001B15F4">
            <w:pPr>
              <w:rPr>
                <w:rFonts w:ascii="Bookman Old Style" w:hAnsi="Bookman Old Style"/>
                <w:b/>
                <w:color w:val="3366FF"/>
              </w:rPr>
            </w:pPr>
          </w:p>
          <w:p w:rsidR="002C4819" w:rsidRPr="00E03FDC" w:rsidRDefault="002C4819" w:rsidP="001B15F4">
            <w:pPr>
              <w:jc w:val="center"/>
              <w:rPr>
                <w:rFonts w:ascii="Bookman Old Style" w:hAnsi="Bookman Old Style"/>
                <w:b/>
                <w:color w:val="0000FF"/>
              </w:rPr>
            </w:pPr>
            <w:r>
              <w:rPr>
                <w:rFonts w:ascii="Bookman Old Style" w:hAnsi="Bookman Old Style"/>
                <w:b/>
                <w:color w:val="0000FF"/>
              </w:rPr>
              <w:t>ГАЗЕТА «ПОЖАРАМ НЕТ»</w:t>
            </w:r>
          </w:p>
          <w:p w:rsidR="002C4819" w:rsidRPr="00E03FDC" w:rsidRDefault="002C4819" w:rsidP="001B15F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2C4819" w:rsidRPr="00126D19" w:rsidRDefault="002C4819" w:rsidP="001B15F4">
            <w:pPr>
              <w:jc w:val="center"/>
            </w:pPr>
          </w:p>
        </w:tc>
      </w:tr>
    </w:tbl>
    <w:p w:rsidR="002C4819" w:rsidRDefault="002C4819" w:rsidP="002C4819">
      <w:pPr>
        <w:pStyle w:val="a9"/>
        <w:jc w:val="both"/>
        <w:rPr>
          <w:sz w:val="28"/>
          <w:szCs w:val="28"/>
        </w:rPr>
      </w:pPr>
    </w:p>
    <w:p w:rsidR="00FD7E48" w:rsidRPr="001C4CA2" w:rsidRDefault="00FD7E48" w:rsidP="001C4CA2">
      <w:pPr>
        <w:pStyle w:val="1"/>
        <w:shd w:val="clear" w:color="auto" w:fill="FFFFFF"/>
        <w:spacing w:before="250" w:after="125"/>
        <w:jc w:val="center"/>
        <w:rPr>
          <w:rFonts w:ascii="Times New Roman" w:hAnsi="Times New Roman" w:cs="Times New Roman"/>
          <w:b w:val="0"/>
          <w:bCs w:val="0"/>
          <w:color w:val="FF0000"/>
        </w:rPr>
      </w:pPr>
      <w:r w:rsidRPr="001C4CA2">
        <w:rPr>
          <w:rFonts w:ascii="Times New Roman" w:hAnsi="Times New Roman" w:cs="Times New Roman"/>
          <w:b w:val="0"/>
          <w:bCs w:val="0"/>
          <w:color w:val="FF0000"/>
        </w:rPr>
        <w:t>РЕКОМЕНДАЦИИ для родителей по пожарной безопасности</w:t>
      </w:r>
    </w:p>
    <w:p w:rsidR="00FD7E48" w:rsidRPr="001C4CA2" w:rsidRDefault="00FD7E48" w:rsidP="001C4CA2">
      <w:pPr>
        <w:pStyle w:val="ad"/>
        <w:shd w:val="clear" w:color="auto" w:fill="FFFFFF"/>
        <w:spacing w:before="0" w:beforeAutospacing="0" w:after="125" w:afterAutospacing="0"/>
        <w:jc w:val="center"/>
        <w:rPr>
          <w:color w:val="272727"/>
          <w:sz w:val="28"/>
          <w:szCs w:val="28"/>
        </w:rPr>
      </w:pPr>
      <w:r w:rsidRPr="001C4CA2">
        <w:rPr>
          <w:rStyle w:val="af4"/>
          <w:color w:val="272727"/>
          <w:sz w:val="28"/>
          <w:szCs w:val="28"/>
        </w:rPr>
        <w:t>УВАЖАЕМЫЕ РОДИТЕЛИ!</w:t>
      </w:r>
    </w:p>
    <w:p w:rsidR="00FD7E48" w:rsidRDefault="00FD7E48" w:rsidP="00FD7E48">
      <w:pPr>
        <w:pStyle w:val="ad"/>
        <w:shd w:val="clear" w:color="auto" w:fill="FFFFFF"/>
        <w:spacing w:before="0" w:beforeAutospacing="0" w:after="125" w:afterAutospacing="0"/>
        <w:rPr>
          <w:rFonts w:ascii="SegoeUI" w:hAnsi="SegoeUI"/>
          <w:color w:val="272727"/>
          <w:sz w:val="20"/>
          <w:szCs w:val="20"/>
        </w:rPr>
      </w:pPr>
      <w:r>
        <w:rPr>
          <w:rFonts w:ascii="SegoeUI" w:hAnsi="SegoeUI"/>
          <w:color w:val="272727"/>
          <w:sz w:val="20"/>
          <w:szCs w:val="20"/>
        </w:rPr>
        <w:t> </w:t>
      </w:r>
    </w:p>
    <w:p w:rsidR="00FD7E48" w:rsidRPr="001C4CA2" w:rsidRDefault="00FD7E48" w:rsidP="001C4CA2">
      <w:pPr>
        <w:pStyle w:val="ad"/>
        <w:shd w:val="clear" w:color="auto" w:fill="FFFFFF"/>
        <w:spacing w:before="0" w:beforeAutospacing="0" w:after="125" w:afterAutospacing="0"/>
        <w:jc w:val="both"/>
        <w:rPr>
          <w:color w:val="272727"/>
          <w:sz w:val="28"/>
          <w:szCs w:val="28"/>
        </w:rPr>
      </w:pPr>
      <w:r w:rsidRPr="001C4CA2">
        <w:rPr>
          <w:color w:val="272727"/>
          <w:sz w:val="28"/>
          <w:szCs w:val="28"/>
        </w:rPr>
        <w:t> </w:t>
      </w:r>
      <w:r w:rsidR="001C4CA2">
        <w:rPr>
          <w:color w:val="272727"/>
          <w:sz w:val="28"/>
          <w:szCs w:val="28"/>
        </w:rPr>
        <w:tab/>
      </w:r>
      <w:r w:rsidRPr="001C4CA2">
        <w:rPr>
          <w:color w:val="272727"/>
          <w:sz w:val="28"/>
          <w:szCs w:val="28"/>
        </w:rPr>
        <w:t>В целях вашей безопасности и безопасности ваших детей, как можно чаще беседуйте с ними о том, как себя вести в чрезвычайных ситуациях, в том числе при пожаре. Пожары очень опасны. При пожаре могут сгореть вещи, квартира и даже целый дом. Но главное, что при пожаре могут погибнуть люди. Но главное избегайте потенциальную опасность — ПОЖАРА! Не забывайте с детьми повторять правила пожарной безопасности!</w:t>
      </w:r>
    </w:p>
    <w:p w:rsidR="00FD7E48" w:rsidRPr="001C4CA2" w:rsidRDefault="00FD7E48" w:rsidP="001C4CA2">
      <w:pPr>
        <w:pStyle w:val="ad"/>
        <w:shd w:val="clear" w:color="auto" w:fill="FFFFFF"/>
        <w:spacing w:before="0" w:beforeAutospacing="0" w:after="125" w:afterAutospacing="0"/>
        <w:jc w:val="both"/>
        <w:rPr>
          <w:color w:val="272727"/>
          <w:sz w:val="28"/>
          <w:szCs w:val="28"/>
        </w:rPr>
      </w:pPr>
      <w:r w:rsidRPr="001C4CA2">
        <w:rPr>
          <w:noProof/>
          <w:color w:val="272727"/>
          <w:sz w:val="28"/>
          <w:szCs w:val="28"/>
        </w:rPr>
        <w:drawing>
          <wp:inline distT="0" distB="0" distL="0" distR="0">
            <wp:extent cx="4320000" cy="2870507"/>
            <wp:effectExtent l="19050" t="0" r="4350" b="0"/>
            <wp:docPr id="6" name="Рисунок 6" descr="http://i.mycdn.me/i?r=AzEPZsRbOZEKgBhR0XGMT1Rk6KRkEa38dG_HLH7RW5gupK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ycdn.me/i?r=AzEPZsRbOZEKgBhR0XGMT1Rk6KRkEa38dG_HLH7RW5gupKaKTM5SRkZCeTgDn6uOyic"/>
                    <pic:cNvPicPr>
                      <a:picLocks noChangeAspect="1" noChangeArrowheads="1"/>
                    </pic:cNvPicPr>
                  </pic:nvPicPr>
                  <pic:blipFill>
                    <a:blip r:embed="rId12" cstate="print"/>
                    <a:srcRect/>
                    <a:stretch>
                      <a:fillRect/>
                    </a:stretch>
                  </pic:blipFill>
                  <pic:spPr bwMode="auto">
                    <a:xfrm>
                      <a:off x="0" y="0"/>
                      <a:ext cx="4320000" cy="2870507"/>
                    </a:xfrm>
                    <a:prstGeom prst="rect">
                      <a:avLst/>
                    </a:prstGeom>
                    <a:noFill/>
                    <a:ln w="9525">
                      <a:noFill/>
                      <a:miter lim="800000"/>
                      <a:headEnd/>
                      <a:tailEnd/>
                    </a:ln>
                  </pic:spPr>
                </pic:pic>
              </a:graphicData>
            </a:graphic>
          </wp:inline>
        </w:drawing>
      </w:r>
    </w:p>
    <w:p w:rsidR="00FD7E48" w:rsidRPr="001C4CA2" w:rsidRDefault="00FD7E48" w:rsidP="001C4CA2">
      <w:pPr>
        <w:pStyle w:val="ad"/>
        <w:shd w:val="clear" w:color="auto" w:fill="FFFFFF"/>
        <w:spacing w:before="0" w:beforeAutospacing="0" w:after="125" w:afterAutospacing="0"/>
        <w:jc w:val="both"/>
        <w:rPr>
          <w:color w:val="272727"/>
          <w:sz w:val="28"/>
          <w:szCs w:val="28"/>
        </w:rPr>
      </w:pPr>
      <w:r w:rsidRPr="001C4CA2">
        <w:rPr>
          <w:rStyle w:val="af4"/>
          <w:color w:val="272727"/>
          <w:sz w:val="28"/>
          <w:szCs w:val="28"/>
        </w:rPr>
        <w:t>Вопросы, на которые каждый ребёнок должен знать ответы</w:t>
      </w:r>
      <w:r w:rsidRPr="001C4CA2">
        <w:rPr>
          <w:color w:val="272727"/>
          <w:sz w:val="28"/>
          <w:szCs w:val="28"/>
        </w:rPr>
        <w:t>:</w:t>
      </w:r>
    </w:p>
    <w:p w:rsidR="00FD7E48" w:rsidRPr="001C4CA2" w:rsidRDefault="00FD7E48" w:rsidP="001C4CA2">
      <w:pPr>
        <w:numPr>
          <w:ilvl w:val="0"/>
          <w:numId w:val="35"/>
        </w:numPr>
        <w:shd w:val="clear" w:color="auto" w:fill="FFFFFF"/>
        <w:spacing w:before="100" w:beforeAutospacing="1" w:after="100" w:afterAutospacing="1"/>
        <w:jc w:val="both"/>
        <w:rPr>
          <w:color w:val="333333"/>
          <w:sz w:val="28"/>
          <w:szCs w:val="28"/>
        </w:rPr>
      </w:pPr>
      <w:r w:rsidRPr="001C4CA2">
        <w:rPr>
          <w:rStyle w:val="af4"/>
          <w:color w:val="333333"/>
          <w:sz w:val="28"/>
          <w:szCs w:val="28"/>
        </w:rPr>
        <w:t>Что нужно знать, если возник пожар в квартире?</w:t>
      </w:r>
    </w:p>
    <w:p w:rsidR="00FD7E48" w:rsidRPr="001C4CA2" w:rsidRDefault="00FD7E48" w:rsidP="001C4CA2">
      <w:pPr>
        <w:numPr>
          <w:ilvl w:val="0"/>
          <w:numId w:val="35"/>
        </w:numPr>
        <w:shd w:val="clear" w:color="auto" w:fill="FFFFFF"/>
        <w:spacing w:before="100" w:beforeAutospacing="1" w:after="100" w:afterAutospacing="1"/>
        <w:jc w:val="both"/>
        <w:rPr>
          <w:color w:val="333333"/>
          <w:sz w:val="28"/>
          <w:szCs w:val="28"/>
        </w:rPr>
      </w:pPr>
      <w:r w:rsidRPr="001C4CA2">
        <w:rPr>
          <w:rStyle w:val="af4"/>
          <w:color w:val="333333"/>
          <w:sz w:val="28"/>
          <w:szCs w:val="28"/>
        </w:rPr>
        <w:t>Можно ли играть со спичками и зажигалками</w:t>
      </w:r>
      <w:r w:rsidRPr="001C4CA2">
        <w:rPr>
          <w:color w:val="333333"/>
          <w:sz w:val="28"/>
          <w:szCs w:val="28"/>
        </w:rPr>
        <w:t>?</w:t>
      </w:r>
    </w:p>
    <w:p w:rsidR="00FD7E48" w:rsidRPr="001C4CA2" w:rsidRDefault="00FD7E48" w:rsidP="001C4CA2">
      <w:pPr>
        <w:numPr>
          <w:ilvl w:val="0"/>
          <w:numId w:val="35"/>
        </w:numPr>
        <w:shd w:val="clear" w:color="auto" w:fill="FFFFFF"/>
        <w:spacing w:before="100" w:beforeAutospacing="1" w:after="100" w:afterAutospacing="1"/>
        <w:jc w:val="both"/>
        <w:rPr>
          <w:color w:val="333333"/>
          <w:sz w:val="28"/>
          <w:szCs w:val="28"/>
        </w:rPr>
      </w:pPr>
      <w:r w:rsidRPr="001C4CA2">
        <w:rPr>
          <w:rStyle w:val="af4"/>
          <w:color w:val="333333"/>
          <w:sz w:val="28"/>
          <w:szCs w:val="28"/>
        </w:rPr>
        <w:t>Чем можно тушить пожар?</w:t>
      </w:r>
    </w:p>
    <w:p w:rsidR="00FD7E48" w:rsidRPr="001C4CA2" w:rsidRDefault="00FD7E48" w:rsidP="001C4CA2">
      <w:pPr>
        <w:numPr>
          <w:ilvl w:val="0"/>
          <w:numId w:val="35"/>
        </w:numPr>
        <w:shd w:val="clear" w:color="auto" w:fill="FFFFFF"/>
        <w:spacing w:before="100" w:beforeAutospacing="1" w:after="100" w:afterAutospacing="1"/>
        <w:jc w:val="both"/>
        <w:rPr>
          <w:color w:val="333333"/>
          <w:sz w:val="28"/>
          <w:szCs w:val="28"/>
        </w:rPr>
      </w:pPr>
      <w:r w:rsidRPr="001C4CA2">
        <w:rPr>
          <w:rStyle w:val="af4"/>
          <w:color w:val="333333"/>
          <w:sz w:val="28"/>
          <w:szCs w:val="28"/>
        </w:rPr>
        <w:t>Можно ли самостоятельно пользоваться розеткой?</w:t>
      </w:r>
    </w:p>
    <w:p w:rsidR="00FD7E48" w:rsidRPr="001C4CA2" w:rsidRDefault="00FD7E48" w:rsidP="001C4CA2">
      <w:pPr>
        <w:numPr>
          <w:ilvl w:val="0"/>
          <w:numId w:val="35"/>
        </w:numPr>
        <w:shd w:val="clear" w:color="auto" w:fill="FFFFFF"/>
        <w:spacing w:before="100" w:beforeAutospacing="1" w:after="100" w:afterAutospacing="1"/>
        <w:jc w:val="both"/>
        <w:rPr>
          <w:color w:val="333333"/>
          <w:sz w:val="28"/>
          <w:szCs w:val="28"/>
        </w:rPr>
      </w:pPr>
      <w:r w:rsidRPr="001C4CA2">
        <w:rPr>
          <w:rStyle w:val="af4"/>
          <w:color w:val="333333"/>
          <w:sz w:val="28"/>
          <w:szCs w:val="28"/>
        </w:rPr>
        <w:t>Знать единый номер экстренных оперативных служб</w:t>
      </w:r>
    </w:p>
    <w:p w:rsidR="00FD7E48" w:rsidRPr="001C4CA2" w:rsidRDefault="00FD7E48" w:rsidP="001C4CA2">
      <w:pPr>
        <w:numPr>
          <w:ilvl w:val="0"/>
          <w:numId w:val="35"/>
        </w:numPr>
        <w:shd w:val="clear" w:color="auto" w:fill="FFFFFF"/>
        <w:spacing w:before="100" w:beforeAutospacing="1" w:after="100" w:afterAutospacing="1"/>
        <w:jc w:val="both"/>
        <w:rPr>
          <w:color w:val="333333"/>
          <w:sz w:val="28"/>
          <w:szCs w:val="28"/>
        </w:rPr>
      </w:pPr>
      <w:r w:rsidRPr="001C4CA2">
        <w:rPr>
          <w:rStyle w:val="af4"/>
          <w:color w:val="333333"/>
          <w:sz w:val="28"/>
          <w:szCs w:val="28"/>
        </w:rPr>
        <w:t>Главное правило при любой опасности (не поддаваться панике)</w:t>
      </w:r>
    </w:p>
    <w:p w:rsidR="00FD7E48" w:rsidRPr="001C4CA2" w:rsidRDefault="00FD7E48" w:rsidP="001C4CA2">
      <w:pPr>
        <w:numPr>
          <w:ilvl w:val="0"/>
          <w:numId w:val="35"/>
        </w:numPr>
        <w:shd w:val="clear" w:color="auto" w:fill="FFFFFF"/>
        <w:spacing w:before="100" w:beforeAutospacing="1" w:after="100" w:afterAutospacing="1"/>
        <w:jc w:val="both"/>
        <w:rPr>
          <w:color w:val="333333"/>
          <w:sz w:val="28"/>
          <w:szCs w:val="28"/>
        </w:rPr>
      </w:pPr>
      <w:r w:rsidRPr="001C4CA2">
        <w:rPr>
          <w:rStyle w:val="af4"/>
          <w:color w:val="333333"/>
          <w:sz w:val="28"/>
          <w:szCs w:val="28"/>
        </w:rPr>
        <w:t>Можно ли без взрослых пользоваться свечами?</w:t>
      </w:r>
    </w:p>
    <w:p w:rsidR="00FD7E48" w:rsidRPr="001C4CA2" w:rsidRDefault="00FD7E48" w:rsidP="001C4CA2">
      <w:pPr>
        <w:numPr>
          <w:ilvl w:val="0"/>
          <w:numId w:val="35"/>
        </w:numPr>
        <w:shd w:val="clear" w:color="auto" w:fill="FFFFFF"/>
        <w:spacing w:before="100" w:beforeAutospacing="1" w:after="100" w:afterAutospacing="1"/>
        <w:jc w:val="both"/>
        <w:rPr>
          <w:color w:val="333333"/>
          <w:sz w:val="28"/>
          <w:szCs w:val="28"/>
        </w:rPr>
      </w:pPr>
      <w:r w:rsidRPr="001C4CA2">
        <w:rPr>
          <w:rStyle w:val="af4"/>
          <w:color w:val="333333"/>
          <w:sz w:val="28"/>
          <w:szCs w:val="28"/>
        </w:rPr>
        <w:t>Можно ли трогать приборы мокрыми руками?</w:t>
      </w:r>
    </w:p>
    <w:p w:rsidR="00FD7E48" w:rsidRPr="001C4CA2" w:rsidRDefault="00FD7E48" w:rsidP="001C4CA2">
      <w:pPr>
        <w:numPr>
          <w:ilvl w:val="0"/>
          <w:numId w:val="36"/>
        </w:numPr>
        <w:shd w:val="clear" w:color="auto" w:fill="FFFFFF"/>
        <w:spacing w:before="100" w:beforeAutospacing="1" w:after="100" w:afterAutospacing="1"/>
        <w:jc w:val="both"/>
        <w:rPr>
          <w:color w:val="333333"/>
          <w:sz w:val="28"/>
          <w:szCs w:val="28"/>
        </w:rPr>
      </w:pPr>
      <w:r w:rsidRPr="001C4CA2">
        <w:rPr>
          <w:rStyle w:val="af4"/>
          <w:color w:val="333333"/>
          <w:sz w:val="28"/>
          <w:szCs w:val="28"/>
        </w:rPr>
        <w:t>В СЛУЧАЕ ВОЗНИКНОВЕНИЯ ПОЖАРА, ЕСЛИ ВЗРОСЛЫХ НЕТ ДОМА, ДЕТИ ДОЛЖНЫ ДЕЙСТВОВАТЬ СЛЕДУЮЩИМ ОБРАЗОМ:</w:t>
      </w:r>
    </w:p>
    <w:p w:rsidR="00FD7E48" w:rsidRDefault="00FD7E48" w:rsidP="001C4CA2">
      <w:pPr>
        <w:pStyle w:val="ad"/>
        <w:shd w:val="clear" w:color="auto" w:fill="FFFFFF"/>
        <w:spacing w:before="0" w:beforeAutospacing="0" w:after="125" w:afterAutospacing="0"/>
        <w:jc w:val="both"/>
        <w:rPr>
          <w:color w:val="272727"/>
          <w:sz w:val="28"/>
          <w:szCs w:val="28"/>
        </w:rPr>
      </w:pPr>
      <w:r w:rsidRPr="001C4CA2">
        <w:rPr>
          <w:color w:val="272727"/>
          <w:sz w:val="28"/>
          <w:szCs w:val="28"/>
        </w:rPr>
        <w:t> </w:t>
      </w:r>
    </w:p>
    <w:p w:rsidR="001C4CA2" w:rsidRDefault="001C4CA2" w:rsidP="001C4CA2">
      <w:pPr>
        <w:pStyle w:val="ad"/>
        <w:shd w:val="clear" w:color="auto" w:fill="FFFFFF"/>
        <w:spacing w:before="0" w:beforeAutospacing="0" w:after="125" w:afterAutospacing="0"/>
        <w:jc w:val="both"/>
        <w:rPr>
          <w:color w:val="272727"/>
          <w:sz w:val="28"/>
          <w:szCs w:val="28"/>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1C4CA2" w:rsidRPr="00126D19" w:rsidTr="00130EEE">
        <w:tc>
          <w:tcPr>
            <w:tcW w:w="12015" w:type="dxa"/>
            <w:shd w:val="clear" w:color="auto" w:fill="E36C0A" w:themeFill="accent6" w:themeFillShade="BF"/>
          </w:tcPr>
          <w:p w:rsidR="001C4CA2" w:rsidRPr="00E03FDC" w:rsidRDefault="001C4CA2" w:rsidP="00130EEE">
            <w:pPr>
              <w:rPr>
                <w:rFonts w:ascii="Bookman Old Style" w:hAnsi="Bookman Old Style"/>
                <w:b/>
                <w:color w:val="3366FF"/>
              </w:rPr>
            </w:pPr>
          </w:p>
          <w:p w:rsidR="001C4CA2" w:rsidRPr="00E03FDC" w:rsidRDefault="001C4CA2" w:rsidP="00130EEE">
            <w:pPr>
              <w:jc w:val="center"/>
              <w:rPr>
                <w:rFonts w:ascii="Bookman Old Style" w:hAnsi="Bookman Old Style"/>
                <w:b/>
                <w:color w:val="0000FF"/>
              </w:rPr>
            </w:pPr>
            <w:r>
              <w:rPr>
                <w:rFonts w:ascii="Bookman Old Style" w:hAnsi="Bookman Old Style"/>
                <w:b/>
                <w:color w:val="0000FF"/>
              </w:rPr>
              <w:t>ГАЗЕТА «ПОЖАРАМ НЕТ»</w:t>
            </w:r>
          </w:p>
          <w:p w:rsidR="001C4CA2" w:rsidRPr="00E03FDC" w:rsidRDefault="001C4CA2" w:rsidP="00130EEE">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1C4CA2" w:rsidRPr="00126D19" w:rsidRDefault="001C4CA2" w:rsidP="00130EEE">
            <w:pPr>
              <w:jc w:val="center"/>
            </w:pPr>
          </w:p>
        </w:tc>
      </w:tr>
    </w:tbl>
    <w:p w:rsidR="001C4CA2" w:rsidRPr="001C4CA2" w:rsidRDefault="001C4CA2" w:rsidP="001C4CA2">
      <w:pPr>
        <w:pStyle w:val="ad"/>
        <w:shd w:val="clear" w:color="auto" w:fill="FFFFFF"/>
        <w:spacing w:before="0" w:beforeAutospacing="0" w:after="125" w:afterAutospacing="0"/>
        <w:jc w:val="both"/>
        <w:rPr>
          <w:color w:val="272727"/>
          <w:sz w:val="28"/>
          <w:szCs w:val="28"/>
        </w:rPr>
      </w:pPr>
    </w:p>
    <w:p w:rsidR="00FD7E48" w:rsidRPr="001C4CA2" w:rsidRDefault="00FD7E48" w:rsidP="001C4CA2">
      <w:pPr>
        <w:numPr>
          <w:ilvl w:val="0"/>
          <w:numId w:val="37"/>
        </w:numPr>
        <w:shd w:val="clear" w:color="auto" w:fill="FFFFFF"/>
        <w:spacing w:before="100" w:beforeAutospacing="1" w:after="100" w:afterAutospacing="1"/>
        <w:jc w:val="both"/>
        <w:rPr>
          <w:color w:val="333333"/>
          <w:sz w:val="28"/>
          <w:szCs w:val="28"/>
        </w:rPr>
      </w:pPr>
      <w:r w:rsidRPr="001C4CA2">
        <w:rPr>
          <w:color w:val="333333"/>
          <w:sz w:val="28"/>
          <w:szCs w:val="28"/>
        </w:rPr>
        <w:t>Если огонь небольшой можно попробовать сразу же затушить его, набросив на него плотную ткань, одеяло или вылить кастрюлю воды.</w:t>
      </w:r>
    </w:p>
    <w:p w:rsidR="00FD7E48" w:rsidRPr="001C4CA2" w:rsidRDefault="00FD7E48" w:rsidP="001C4CA2">
      <w:pPr>
        <w:numPr>
          <w:ilvl w:val="0"/>
          <w:numId w:val="37"/>
        </w:numPr>
        <w:shd w:val="clear" w:color="auto" w:fill="FFFFFF"/>
        <w:spacing w:before="100" w:beforeAutospacing="1" w:after="100" w:afterAutospacing="1"/>
        <w:jc w:val="both"/>
        <w:rPr>
          <w:color w:val="333333"/>
          <w:sz w:val="28"/>
          <w:szCs w:val="28"/>
        </w:rPr>
      </w:pPr>
      <w:r w:rsidRPr="001C4CA2">
        <w:rPr>
          <w:color w:val="333333"/>
          <w:sz w:val="28"/>
          <w:szCs w:val="28"/>
        </w:rPr>
        <w:t>Если огонь сразу не погас, немедленно убегайте из дома в безопасное место. И только после этого позвоните в пожарную охрану или попросите об этом соседей.</w:t>
      </w:r>
    </w:p>
    <w:p w:rsidR="00FD7E48" w:rsidRPr="001C4CA2" w:rsidRDefault="00FD7E48" w:rsidP="001C4CA2">
      <w:pPr>
        <w:numPr>
          <w:ilvl w:val="0"/>
          <w:numId w:val="37"/>
        </w:numPr>
        <w:shd w:val="clear" w:color="auto" w:fill="FFFFFF"/>
        <w:spacing w:before="100" w:beforeAutospacing="1" w:after="100" w:afterAutospacing="1"/>
        <w:jc w:val="both"/>
        <w:rPr>
          <w:color w:val="333333"/>
          <w:sz w:val="28"/>
          <w:szCs w:val="28"/>
        </w:rPr>
      </w:pPr>
      <w:r w:rsidRPr="001C4CA2">
        <w:rPr>
          <w:color w:val="333333"/>
          <w:sz w:val="28"/>
          <w:szCs w:val="28"/>
        </w:rPr>
        <w:t>Если не можете убежать из горящей квартиры, сразу же позвоните, сообщите пожарным точный адрес и номер своей квартиры. После этого зовите из окна на помощь соседей или прохожих.</w:t>
      </w:r>
    </w:p>
    <w:p w:rsidR="00FD7E48" w:rsidRPr="001C4CA2" w:rsidRDefault="00FD7E48" w:rsidP="001C4CA2">
      <w:pPr>
        <w:numPr>
          <w:ilvl w:val="0"/>
          <w:numId w:val="37"/>
        </w:numPr>
        <w:shd w:val="clear" w:color="auto" w:fill="FFFFFF"/>
        <w:spacing w:before="100" w:beforeAutospacing="1" w:after="100" w:afterAutospacing="1"/>
        <w:jc w:val="both"/>
        <w:rPr>
          <w:color w:val="333333"/>
          <w:sz w:val="28"/>
          <w:szCs w:val="28"/>
        </w:rPr>
      </w:pPr>
      <w:r w:rsidRPr="001C4CA2">
        <w:rPr>
          <w:color w:val="333333"/>
          <w:sz w:val="28"/>
          <w:szCs w:val="28"/>
        </w:rPr>
        <w:t>При пожаре дым гораздо опаснее огня. Если чувствуете, что задыхаетесь, опуститесь на корточки или подвигайтесь к выходу ползком: внизу дыма меньше.</w:t>
      </w:r>
    </w:p>
    <w:p w:rsidR="00FD7E48" w:rsidRPr="001C4CA2" w:rsidRDefault="00FD7E48" w:rsidP="001C4CA2">
      <w:pPr>
        <w:numPr>
          <w:ilvl w:val="0"/>
          <w:numId w:val="37"/>
        </w:numPr>
        <w:shd w:val="clear" w:color="auto" w:fill="FFFFFF"/>
        <w:spacing w:before="100" w:beforeAutospacing="1" w:after="100" w:afterAutospacing="1"/>
        <w:jc w:val="both"/>
        <w:rPr>
          <w:color w:val="333333"/>
          <w:sz w:val="28"/>
          <w:szCs w:val="28"/>
        </w:rPr>
      </w:pPr>
      <w:r w:rsidRPr="001C4CA2">
        <w:rPr>
          <w:color w:val="333333"/>
          <w:sz w:val="28"/>
          <w:szCs w:val="28"/>
        </w:rPr>
        <w:t>Нельзя прятаться в ванну, под шкаф, нужно выбегать из квартиры.</w:t>
      </w:r>
    </w:p>
    <w:p w:rsidR="00FD7E48" w:rsidRPr="001C4CA2" w:rsidRDefault="00FD7E48" w:rsidP="001C4CA2">
      <w:pPr>
        <w:numPr>
          <w:ilvl w:val="0"/>
          <w:numId w:val="37"/>
        </w:numPr>
        <w:shd w:val="clear" w:color="auto" w:fill="FFFFFF"/>
        <w:spacing w:before="100" w:beforeAutospacing="1" w:after="100" w:afterAutospacing="1"/>
        <w:jc w:val="both"/>
        <w:rPr>
          <w:color w:val="333333"/>
          <w:sz w:val="28"/>
          <w:szCs w:val="28"/>
        </w:rPr>
      </w:pPr>
      <w:r w:rsidRPr="001C4CA2">
        <w:rPr>
          <w:color w:val="333333"/>
          <w:sz w:val="28"/>
          <w:szCs w:val="28"/>
        </w:rPr>
        <w:t>При пожаре никогда не садитесь в лифт. Он может отключиться, и вы задохнётесь</w:t>
      </w:r>
    </w:p>
    <w:p w:rsidR="00FD7E48" w:rsidRPr="001C4CA2" w:rsidRDefault="00FD7E48" w:rsidP="001C4CA2">
      <w:pPr>
        <w:numPr>
          <w:ilvl w:val="0"/>
          <w:numId w:val="37"/>
        </w:numPr>
        <w:shd w:val="clear" w:color="auto" w:fill="FFFFFF"/>
        <w:spacing w:before="100" w:beforeAutospacing="1" w:after="100" w:afterAutospacing="1"/>
        <w:jc w:val="both"/>
        <w:rPr>
          <w:color w:val="333333"/>
          <w:sz w:val="28"/>
          <w:szCs w:val="28"/>
        </w:rPr>
      </w:pPr>
      <w:r w:rsidRPr="001C4CA2">
        <w:rPr>
          <w:color w:val="333333"/>
          <w:sz w:val="28"/>
          <w:szCs w:val="28"/>
        </w:rPr>
        <w:t>Ожидая приезда пожарных, не теряйте головы и не выпрыгивайте из окна.</w:t>
      </w:r>
    </w:p>
    <w:p w:rsidR="00FD7E48" w:rsidRPr="001C4CA2" w:rsidRDefault="00FD7E48" w:rsidP="001C4CA2">
      <w:pPr>
        <w:numPr>
          <w:ilvl w:val="0"/>
          <w:numId w:val="37"/>
        </w:numPr>
        <w:shd w:val="clear" w:color="auto" w:fill="FFFFFF"/>
        <w:spacing w:before="100" w:beforeAutospacing="1" w:after="100" w:afterAutospacing="1"/>
        <w:jc w:val="both"/>
        <w:rPr>
          <w:color w:val="333333"/>
          <w:sz w:val="28"/>
          <w:szCs w:val="28"/>
        </w:rPr>
      </w:pPr>
      <w:r w:rsidRPr="001C4CA2">
        <w:rPr>
          <w:color w:val="333333"/>
          <w:sz w:val="28"/>
          <w:szCs w:val="28"/>
        </w:rPr>
        <w:t>Когда приедут пожарные, во всём их слушайтесь и не бойтесь. Они лучше знают, как вас спасти.</w:t>
      </w:r>
    </w:p>
    <w:p w:rsidR="00FD7E48" w:rsidRPr="001C4CA2" w:rsidRDefault="00FD7E48" w:rsidP="001C4CA2">
      <w:pPr>
        <w:numPr>
          <w:ilvl w:val="0"/>
          <w:numId w:val="38"/>
        </w:numPr>
        <w:shd w:val="clear" w:color="auto" w:fill="FFFFFF"/>
        <w:spacing w:before="100" w:beforeAutospacing="1" w:after="100" w:afterAutospacing="1"/>
        <w:jc w:val="both"/>
        <w:rPr>
          <w:color w:val="333333"/>
          <w:sz w:val="28"/>
          <w:szCs w:val="28"/>
        </w:rPr>
      </w:pPr>
      <w:r w:rsidRPr="001C4CA2">
        <w:rPr>
          <w:rStyle w:val="af4"/>
          <w:color w:val="333333"/>
          <w:sz w:val="28"/>
          <w:szCs w:val="28"/>
        </w:rPr>
        <w:t>Спички — не игрушка, а огонь — не забава!</w:t>
      </w:r>
    </w:p>
    <w:p w:rsidR="001C4CA2" w:rsidRDefault="00FD7E48" w:rsidP="001C4CA2">
      <w:pPr>
        <w:pStyle w:val="ad"/>
        <w:shd w:val="clear" w:color="auto" w:fill="FFFFFF"/>
        <w:spacing w:before="0" w:beforeAutospacing="0" w:after="125" w:afterAutospacing="0"/>
        <w:jc w:val="both"/>
        <w:rPr>
          <w:color w:val="272727"/>
          <w:sz w:val="28"/>
          <w:szCs w:val="28"/>
        </w:rPr>
      </w:pPr>
      <w:r w:rsidRPr="001C4CA2">
        <w:rPr>
          <w:color w:val="272727"/>
          <w:sz w:val="28"/>
          <w:szCs w:val="28"/>
        </w:rPr>
        <w:t xml:space="preserve">        Анализ пожаров, возникающих по причинам детской шалости с огнем, показывает, что они часто вызваны отсутствием у детей навыков осторожного обращения с огнем, недостаточным контролем над их поведением, а в ряде случаев — неумением правильно организовать досуг детей.  Дети в своих играх часто повторяют поступки и действия взрослых. Стремление к самостоятельности особенно проявляется в то время, когда дети остаются одни. Нельзя быть уверенным, что ребенок, оставшись один дома, не решится поиграть с коробкой спичек, не захочет поджечь бумагу, не заинтересуется работой бытовой техники, которой достаточно в каждой квартире. Бывают случаи, когда взрослые вынуждены оставлять ребенка на какой-то промежуток времени без присмотра. Чтобы ребенок не скучал, следует дать ему какое-нибудь задание: подсказать тему игры, подобрать нужные игрушки. Особенно опасно оставлять детей одних в запертых квартирах или комнатах. В случае пожара они не смогут самостоятельно выйти из горящего помещения наружу. Кроме того, спасаясь от огня и дыма, дети обычно прячутся в шкафах, под кроватями, столами и в углах комнат. Отыскать детей при пожаре дело нелегкое. Необходимо воспитывать навыки осторожного обращения с огнем. Нужно стремиться к тому, чтобы ребенок осознал, что спички — не игрушка, а огонь — не забава, чтобы у него сложилось впечатление о пожаре как о тяжелой беде для людей. Дети должны запомнить свой адрес и телефон пожарной охраны (телефон 112), чтобы при необходимости вызвать помощь. Школьники, особенно мальчики младших классов, любят применять в играх спички и огнеопасные предметы. Между тем каждому школьнику хорошо известно, что с огнем нужно обращаться осторожно. Наиболее </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1C4CA2" w:rsidRPr="00126D19" w:rsidTr="00130EEE">
        <w:tc>
          <w:tcPr>
            <w:tcW w:w="12015" w:type="dxa"/>
            <w:shd w:val="clear" w:color="auto" w:fill="E36C0A" w:themeFill="accent6" w:themeFillShade="BF"/>
          </w:tcPr>
          <w:p w:rsidR="001C4CA2" w:rsidRPr="00E03FDC" w:rsidRDefault="001C4CA2" w:rsidP="00130EEE">
            <w:pPr>
              <w:rPr>
                <w:rFonts w:ascii="Bookman Old Style" w:hAnsi="Bookman Old Style"/>
                <w:b/>
                <w:color w:val="3366FF"/>
              </w:rPr>
            </w:pPr>
          </w:p>
          <w:p w:rsidR="001C4CA2" w:rsidRPr="00E03FDC" w:rsidRDefault="001C4CA2" w:rsidP="00130EEE">
            <w:pPr>
              <w:jc w:val="center"/>
              <w:rPr>
                <w:rFonts w:ascii="Bookman Old Style" w:hAnsi="Bookman Old Style"/>
                <w:b/>
                <w:color w:val="0000FF"/>
              </w:rPr>
            </w:pPr>
            <w:r>
              <w:rPr>
                <w:rFonts w:ascii="Bookman Old Style" w:hAnsi="Bookman Old Style"/>
                <w:b/>
                <w:color w:val="0000FF"/>
              </w:rPr>
              <w:t>ГАЗЕТА «ПОЖАРАМ НЕТ»</w:t>
            </w:r>
          </w:p>
          <w:p w:rsidR="001C4CA2" w:rsidRPr="00E03FDC" w:rsidRDefault="001C4CA2" w:rsidP="00130EEE">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1C4CA2" w:rsidRPr="00126D19" w:rsidRDefault="001C4CA2" w:rsidP="00130EEE">
            <w:pPr>
              <w:jc w:val="center"/>
            </w:pPr>
          </w:p>
        </w:tc>
      </w:tr>
    </w:tbl>
    <w:p w:rsidR="00903FD5" w:rsidRDefault="00903FD5" w:rsidP="001C4CA2">
      <w:pPr>
        <w:pStyle w:val="ad"/>
        <w:shd w:val="clear" w:color="auto" w:fill="FFFFFF"/>
        <w:spacing w:before="0" w:beforeAutospacing="0" w:after="125" w:afterAutospacing="0"/>
        <w:jc w:val="both"/>
        <w:rPr>
          <w:color w:val="272727"/>
          <w:sz w:val="28"/>
          <w:szCs w:val="28"/>
        </w:rPr>
      </w:pPr>
    </w:p>
    <w:p w:rsidR="00FD7E48" w:rsidRPr="001C4CA2" w:rsidRDefault="00FD7E48" w:rsidP="001C4CA2">
      <w:pPr>
        <w:pStyle w:val="ad"/>
        <w:shd w:val="clear" w:color="auto" w:fill="FFFFFF"/>
        <w:spacing w:before="0" w:beforeAutospacing="0" w:after="125" w:afterAutospacing="0"/>
        <w:jc w:val="both"/>
        <w:rPr>
          <w:color w:val="272727"/>
          <w:sz w:val="28"/>
          <w:szCs w:val="28"/>
        </w:rPr>
      </w:pPr>
      <w:r w:rsidRPr="001C4CA2">
        <w:rPr>
          <w:color w:val="272727"/>
          <w:sz w:val="28"/>
          <w:szCs w:val="28"/>
        </w:rPr>
        <w:t>распространены у школьников игры, связанные с разведением костров. Их опасность заключается в том, что ребята часто самостоятельно разводят костры вблизи строений и в лесу; увлекшись игрой, дети забывают потушить костер, и тогда раздуваемые ветром искры разлетаются на большое расстояние. Хотя об этом говорят и пишут, все же из года в год случаются трагедии. Не менее распространена «стрельба» из металлических трубок, заполненных порохом или серой, счищаемых со спичечных головок. От такой шалости до беды — один шаг. От сильного давления газов металлическая трубка может разогреваться. Осколочные ранения, ожоги и пожары при попадании горящей серы на горючие материалы — таковы возможные последствия. Много неприятностей приносят бумажные голуби или самолетики, которых с подожженными «хвостами» бросают с балконов верхних этажей. Эти далеко не безобидные игрушки могут вызвать серьезные пожары. Часто, подражая взрослым, дети начинают украдкой курить, выбирая для этого такие места, где можно надежно спрятаться от взрослых. При появлении родителей или педагогов они стремятся скрыть свой проступок — бросают непотушенную сигарету куда попало, не думая, что может произойти пожар. Где и как дети проводят свой досуг, с кем они дружат, какими играми увлекаются — эти вопросы должны быть предметом постоянного внимания родителей. Нередко пожары возникают от неумелого обращения школьников с бытовыми приборами. В этом есть и доля вины родителей. Разве можно считать нормальным явлением, когда дети младшего возраста растапливают печи, включают газовые плиты и электрические нагревательные приборы? Следует иметь в виду, что если пожар произойдет в результате безнадзорности детей с причинением кому-либо ущерба, то родители несут за это ответственность в установленном законом порядке. </w:t>
      </w:r>
    </w:p>
    <w:p w:rsidR="00FD7E48" w:rsidRPr="001C4CA2" w:rsidRDefault="00FD7E48" w:rsidP="001C4CA2">
      <w:pPr>
        <w:pStyle w:val="ad"/>
        <w:shd w:val="clear" w:color="auto" w:fill="FFFFFF"/>
        <w:spacing w:before="0" w:beforeAutospacing="0" w:after="125" w:afterAutospacing="0"/>
        <w:jc w:val="both"/>
        <w:rPr>
          <w:color w:val="272727"/>
          <w:sz w:val="28"/>
          <w:szCs w:val="28"/>
        </w:rPr>
      </w:pPr>
      <w:r w:rsidRPr="001C4CA2">
        <w:rPr>
          <w:rStyle w:val="af4"/>
          <w:color w:val="272727"/>
          <w:sz w:val="28"/>
          <w:szCs w:val="28"/>
        </w:rPr>
        <w:t>Меры по предупреждению пожаров от шалости детей:</w:t>
      </w:r>
    </w:p>
    <w:p w:rsidR="00FD7E48" w:rsidRPr="001C4CA2" w:rsidRDefault="00FD7E48" w:rsidP="001C4CA2">
      <w:pPr>
        <w:pStyle w:val="ad"/>
        <w:shd w:val="clear" w:color="auto" w:fill="FFFFFF"/>
        <w:spacing w:before="0" w:beforeAutospacing="0" w:after="125" w:afterAutospacing="0"/>
        <w:jc w:val="both"/>
        <w:rPr>
          <w:color w:val="272727"/>
          <w:sz w:val="28"/>
          <w:szCs w:val="28"/>
        </w:rPr>
      </w:pPr>
      <w:r w:rsidRPr="001C4CA2">
        <w:rPr>
          <w:rStyle w:val="af4"/>
          <w:color w:val="272727"/>
          <w:sz w:val="28"/>
          <w:szCs w:val="28"/>
        </w:rPr>
        <w:t>Не оставлять на виду спички, зажигалки;</w:t>
      </w:r>
    </w:p>
    <w:p w:rsidR="00FD7E48" w:rsidRPr="001C4CA2" w:rsidRDefault="00FD7E48" w:rsidP="001C4CA2">
      <w:pPr>
        <w:pStyle w:val="ad"/>
        <w:shd w:val="clear" w:color="auto" w:fill="FFFFFF"/>
        <w:spacing w:before="0" w:beforeAutospacing="0" w:after="125" w:afterAutospacing="0"/>
        <w:jc w:val="both"/>
        <w:rPr>
          <w:color w:val="272727"/>
          <w:sz w:val="28"/>
          <w:szCs w:val="28"/>
        </w:rPr>
      </w:pPr>
      <w:r w:rsidRPr="001C4CA2">
        <w:rPr>
          <w:rStyle w:val="af4"/>
          <w:color w:val="272727"/>
          <w:sz w:val="28"/>
          <w:szCs w:val="28"/>
        </w:rPr>
        <w:t>Не позволять детям покупать спички, сигареты;</w:t>
      </w:r>
    </w:p>
    <w:p w:rsidR="00FD7E48" w:rsidRPr="001C4CA2" w:rsidRDefault="00FD7E48" w:rsidP="001C4CA2">
      <w:pPr>
        <w:pStyle w:val="ad"/>
        <w:shd w:val="clear" w:color="auto" w:fill="FFFFFF"/>
        <w:spacing w:before="0" w:beforeAutospacing="0" w:after="125" w:afterAutospacing="0"/>
        <w:jc w:val="both"/>
        <w:rPr>
          <w:color w:val="272727"/>
          <w:sz w:val="28"/>
          <w:szCs w:val="28"/>
        </w:rPr>
      </w:pPr>
      <w:r w:rsidRPr="001C4CA2">
        <w:rPr>
          <w:rStyle w:val="af4"/>
          <w:color w:val="272727"/>
          <w:sz w:val="28"/>
          <w:szCs w:val="28"/>
        </w:rPr>
        <w:t>Следить за времяпрепровождением детей;</w:t>
      </w:r>
    </w:p>
    <w:p w:rsidR="00FD7E48" w:rsidRPr="001C4CA2" w:rsidRDefault="00FD7E48" w:rsidP="001C4CA2">
      <w:pPr>
        <w:pStyle w:val="ad"/>
        <w:shd w:val="clear" w:color="auto" w:fill="FFFFFF"/>
        <w:spacing w:before="0" w:beforeAutospacing="0" w:after="125" w:afterAutospacing="0"/>
        <w:jc w:val="both"/>
        <w:rPr>
          <w:color w:val="272727"/>
          <w:sz w:val="28"/>
          <w:szCs w:val="28"/>
        </w:rPr>
      </w:pPr>
      <w:r w:rsidRPr="001C4CA2">
        <w:rPr>
          <w:rStyle w:val="af4"/>
          <w:color w:val="272727"/>
          <w:sz w:val="28"/>
          <w:szCs w:val="28"/>
        </w:rPr>
        <w:t>По возможности не оставлять детей без присмотра;</w:t>
      </w:r>
    </w:p>
    <w:p w:rsidR="00FD7E48" w:rsidRPr="001C4CA2" w:rsidRDefault="00FD7E48" w:rsidP="001C4CA2">
      <w:pPr>
        <w:pStyle w:val="ad"/>
        <w:shd w:val="clear" w:color="auto" w:fill="FFFFFF"/>
        <w:spacing w:before="0" w:beforeAutospacing="0" w:after="125" w:afterAutospacing="0"/>
        <w:jc w:val="both"/>
        <w:rPr>
          <w:color w:val="272727"/>
          <w:sz w:val="28"/>
          <w:szCs w:val="28"/>
        </w:rPr>
      </w:pPr>
      <w:r w:rsidRPr="001C4CA2">
        <w:rPr>
          <w:rStyle w:val="af4"/>
          <w:color w:val="272727"/>
          <w:sz w:val="28"/>
          <w:szCs w:val="28"/>
        </w:rPr>
        <w:t>Не позволять маленьким детям наблюдать за нагревательными приборами и пользоваться газовыми плитами.</w:t>
      </w:r>
    </w:p>
    <w:p w:rsidR="00A2385B" w:rsidRPr="000143E4" w:rsidRDefault="00A2385B" w:rsidP="00A2385B">
      <w:pPr>
        <w:jc w:val="right"/>
        <w:rPr>
          <w:b/>
          <w:sz w:val="28"/>
          <w:szCs w:val="28"/>
        </w:rPr>
      </w:pPr>
      <w:r w:rsidRPr="000143E4">
        <w:rPr>
          <w:b/>
          <w:sz w:val="28"/>
          <w:szCs w:val="28"/>
        </w:rPr>
        <w:t>Ст. инспектор ОНД  и ПР по Козульскому району</w:t>
      </w:r>
    </w:p>
    <w:p w:rsidR="00A2385B" w:rsidRPr="000143E4" w:rsidRDefault="00A2385B" w:rsidP="00A2385B">
      <w:pPr>
        <w:jc w:val="right"/>
        <w:rPr>
          <w:b/>
          <w:sz w:val="28"/>
          <w:szCs w:val="28"/>
        </w:rPr>
      </w:pPr>
      <w:r w:rsidRPr="000143E4">
        <w:rPr>
          <w:b/>
          <w:sz w:val="28"/>
          <w:szCs w:val="28"/>
        </w:rPr>
        <w:t>УНД и ПР ГУ МЧС России по Красноярскому  краю</w:t>
      </w:r>
    </w:p>
    <w:p w:rsidR="00A2385B" w:rsidRPr="000143E4" w:rsidRDefault="00A2385B" w:rsidP="00A2385B">
      <w:pPr>
        <w:jc w:val="right"/>
        <w:rPr>
          <w:b/>
          <w:sz w:val="28"/>
          <w:szCs w:val="28"/>
        </w:rPr>
      </w:pPr>
      <w:r w:rsidRPr="000143E4">
        <w:rPr>
          <w:b/>
          <w:sz w:val="28"/>
          <w:szCs w:val="28"/>
        </w:rPr>
        <w:t xml:space="preserve">капитан внутренней службы </w:t>
      </w:r>
    </w:p>
    <w:p w:rsidR="002C4819" w:rsidRPr="002C4819" w:rsidRDefault="00A2385B" w:rsidP="00A2385B">
      <w:pPr>
        <w:jc w:val="center"/>
        <w:rPr>
          <w:color w:val="FF0000"/>
          <w:sz w:val="28"/>
          <w:szCs w:val="28"/>
          <w:shd w:val="clear" w:color="auto" w:fill="FFFFFF"/>
        </w:rPr>
      </w:pPr>
      <w:r>
        <w:rPr>
          <w:b/>
          <w:sz w:val="28"/>
          <w:szCs w:val="28"/>
        </w:rPr>
        <w:t xml:space="preserve">                                                                                                                        </w:t>
      </w:r>
      <w:r w:rsidRPr="000143E4">
        <w:rPr>
          <w:b/>
          <w:sz w:val="28"/>
          <w:szCs w:val="28"/>
        </w:rPr>
        <w:t>В.А. Дутчик</w:t>
      </w:r>
    </w:p>
    <w:p w:rsidR="002C4819" w:rsidRDefault="002C4819" w:rsidP="00A2385B">
      <w:pPr>
        <w:rPr>
          <w:b/>
          <w:color w:val="FF0000"/>
          <w:sz w:val="28"/>
          <w:szCs w:val="28"/>
          <w:shd w:val="clear" w:color="auto" w:fill="FFFFFF"/>
        </w:rPr>
      </w:pPr>
    </w:p>
    <w:p w:rsidR="001C4CA2" w:rsidRPr="00C36618" w:rsidRDefault="002C4819" w:rsidP="00903FD5">
      <w:pPr>
        <w:ind w:firstLine="708"/>
        <w:jc w:val="center"/>
        <w:rPr>
          <w:color w:val="FF0000"/>
          <w:sz w:val="28"/>
          <w:szCs w:val="28"/>
          <w:shd w:val="clear" w:color="auto" w:fill="FFFFFF"/>
        </w:rPr>
      </w:pPr>
      <w:r w:rsidRPr="00C36618">
        <w:rPr>
          <w:b/>
          <w:color w:val="FF0000"/>
          <w:sz w:val="28"/>
          <w:szCs w:val="28"/>
          <w:shd w:val="clear" w:color="auto" w:fill="FFFFFF"/>
        </w:rPr>
        <w:t>Помните!</w:t>
      </w:r>
      <w:r w:rsidRPr="00C36618">
        <w:rPr>
          <w:color w:val="FF0000"/>
          <w:sz w:val="28"/>
          <w:szCs w:val="28"/>
          <w:shd w:val="clear" w:color="auto" w:fill="FFFFFF"/>
        </w:rPr>
        <w:br/>
        <w:t>Соблюдение мер пожарной безопасности – это залог вашего благополучия, сохранности вашей жизни и жизни ваших близких!</w:t>
      </w:r>
      <w:r w:rsidRPr="00C36618">
        <w:rPr>
          <w:color w:val="FF0000"/>
          <w:sz w:val="28"/>
          <w:szCs w:val="28"/>
          <w:shd w:val="clear" w:color="auto" w:fill="FFFFFF"/>
        </w:rPr>
        <w:br/>
        <w:t>Пожар легче предупредить, чем потушить!</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6C7A55" w:rsidRPr="00126D19" w:rsidTr="001B15F4">
        <w:tc>
          <w:tcPr>
            <w:tcW w:w="12015" w:type="dxa"/>
            <w:shd w:val="clear" w:color="auto" w:fill="E36C0A" w:themeFill="accent6" w:themeFillShade="BF"/>
          </w:tcPr>
          <w:p w:rsidR="006C7A55" w:rsidRPr="00E03FDC" w:rsidRDefault="006C7A55" w:rsidP="001B15F4">
            <w:pPr>
              <w:rPr>
                <w:rFonts w:ascii="Bookman Old Style" w:hAnsi="Bookman Old Style"/>
                <w:b/>
                <w:color w:val="3366FF"/>
              </w:rPr>
            </w:pPr>
          </w:p>
          <w:p w:rsidR="006C7A55" w:rsidRPr="00E03FDC" w:rsidRDefault="006C7A55" w:rsidP="001B15F4">
            <w:pPr>
              <w:jc w:val="center"/>
              <w:rPr>
                <w:rFonts w:ascii="Bookman Old Style" w:hAnsi="Bookman Old Style"/>
                <w:b/>
                <w:color w:val="0000FF"/>
              </w:rPr>
            </w:pPr>
            <w:r>
              <w:rPr>
                <w:rFonts w:ascii="Bookman Old Style" w:hAnsi="Bookman Old Style"/>
                <w:b/>
                <w:color w:val="0000FF"/>
              </w:rPr>
              <w:t>ГАЗЕТА «ПОЖАРАМ НЕТ»</w:t>
            </w:r>
          </w:p>
          <w:p w:rsidR="006C7A55" w:rsidRPr="00E03FDC" w:rsidRDefault="006C7A55" w:rsidP="001B15F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6C7A55" w:rsidRPr="00126D19" w:rsidRDefault="006C7A55" w:rsidP="001B15F4">
            <w:pPr>
              <w:jc w:val="center"/>
            </w:pPr>
          </w:p>
        </w:tc>
      </w:tr>
    </w:tbl>
    <w:p w:rsidR="006C7A55" w:rsidRDefault="006C7A55" w:rsidP="006C7A55">
      <w:pPr>
        <w:pStyle w:val="a9"/>
        <w:rPr>
          <w:b/>
          <w:color w:val="FF0000"/>
          <w:sz w:val="32"/>
          <w:szCs w:val="32"/>
        </w:rPr>
      </w:pPr>
    </w:p>
    <w:p w:rsidR="001C4CA2" w:rsidRPr="00571D06" w:rsidRDefault="001C4CA2" w:rsidP="001C4CA2">
      <w:pPr>
        <w:jc w:val="center"/>
        <w:rPr>
          <w:color w:val="FF0000"/>
          <w:sz w:val="32"/>
          <w:szCs w:val="32"/>
          <w:shd w:val="clear" w:color="auto" w:fill="FFFFFF"/>
        </w:rPr>
      </w:pPr>
      <w:r w:rsidRPr="00571D06">
        <w:rPr>
          <w:color w:val="FF0000"/>
          <w:sz w:val="32"/>
          <w:szCs w:val="32"/>
          <w:shd w:val="clear" w:color="auto" w:fill="FFFFFF"/>
        </w:rPr>
        <w:t>Зола – причина пожара!</w:t>
      </w:r>
      <w:r w:rsidRPr="00571D06">
        <w:rPr>
          <w:color w:val="FF0000"/>
          <w:sz w:val="32"/>
          <w:szCs w:val="32"/>
        </w:rPr>
        <w:br/>
      </w:r>
    </w:p>
    <w:p w:rsidR="001C4CA2" w:rsidRDefault="001C4CA2" w:rsidP="001C4CA2">
      <w:pPr>
        <w:ind w:firstLine="708"/>
        <w:jc w:val="both"/>
        <w:rPr>
          <w:color w:val="000000"/>
          <w:sz w:val="28"/>
          <w:szCs w:val="28"/>
          <w:shd w:val="clear" w:color="auto" w:fill="FFFFFF"/>
        </w:rPr>
      </w:pPr>
      <w:r w:rsidRPr="00571D06">
        <w:rPr>
          <w:color w:val="000000"/>
          <w:sz w:val="28"/>
          <w:szCs w:val="28"/>
          <w:shd w:val="clear" w:color="auto" w:fill="FFFFFF"/>
        </w:rPr>
        <w:t>В связи с началом отопительного сезона, возрастает вероятность пожаров. В особенности это касается неосмотрительных хозяев.</w:t>
      </w:r>
    </w:p>
    <w:p w:rsidR="001C4CA2" w:rsidRDefault="001C4CA2" w:rsidP="001C4CA2">
      <w:pPr>
        <w:ind w:firstLine="708"/>
        <w:jc w:val="both"/>
        <w:rPr>
          <w:color w:val="000000"/>
          <w:sz w:val="28"/>
          <w:szCs w:val="28"/>
          <w:shd w:val="clear" w:color="auto" w:fill="FFFFFF"/>
        </w:rPr>
      </w:pPr>
      <w:r w:rsidRPr="00571D06">
        <w:rPr>
          <w:color w:val="000000"/>
          <w:sz w:val="28"/>
          <w:szCs w:val="28"/>
          <w:shd w:val="clear" w:color="auto" w:fill="FFFFFF"/>
        </w:rPr>
        <w:t>Зола может оставаться пожароопасной более суток - за счет мельчайших угольков, которые способны разогреть до тления уже остывшие угли.</w:t>
      </w:r>
      <w:r>
        <w:rPr>
          <w:color w:val="000000"/>
          <w:sz w:val="28"/>
          <w:szCs w:val="28"/>
        </w:rPr>
        <w:t xml:space="preserve"> </w:t>
      </w:r>
      <w:r w:rsidRPr="00571D06">
        <w:rPr>
          <w:color w:val="000000"/>
          <w:sz w:val="28"/>
          <w:szCs w:val="28"/>
          <w:shd w:val="clear" w:color="auto" w:fill="FFFFFF"/>
        </w:rPr>
        <w:t>Поэтому зола и шлак, выгребаемые из топок, должны быть пролиты водой и удалены в безопасное место. Для утилизации древесной золы лучше использовать металлический контейнер на ножках и с крышкой. Емкость со свежей золой размещайте подальше от горючих материалов и построек. Ни в коем случае не ставьте металлическое ведро со свежесобранной золой на пол – прогар и пожар при этом гарантированы.</w:t>
      </w:r>
      <w:r w:rsidRPr="00571D06">
        <w:rPr>
          <w:color w:val="000000"/>
          <w:sz w:val="28"/>
          <w:szCs w:val="28"/>
        </w:rPr>
        <w:br/>
      </w:r>
      <w:r w:rsidRPr="00571D06">
        <w:rPr>
          <w:color w:val="000000"/>
          <w:sz w:val="28"/>
          <w:szCs w:val="28"/>
          <w:shd w:val="clear" w:color="auto" w:fill="FFFFFF"/>
        </w:rPr>
        <w:t>Не подвергайте себя и своих близких опасности, высыпая золу в картонные коробки, деревянные ящики, на пол или под стены построек. Будьте осторожны.</w:t>
      </w:r>
    </w:p>
    <w:p w:rsidR="001C4CA2" w:rsidRDefault="001C4CA2" w:rsidP="001C4CA2">
      <w:pPr>
        <w:ind w:firstLine="708"/>
        <w:jc w:val="both"/>
        <w:rPr>
          <w:color w:val="000000"/>
          <w:sz w:val="28"/>
          <w:szCs w:val="28"/>
          <w:shd w:val="clear" w:color="auto" w:fill="FFFFFF"/>
        </w:rPr>
      </w:pPr>
      <w:r w:rsidRPr="00571D06">
        <w:rPr>
          <w:color w:val="000000"/>
          <w:sz w:val="28"/>
          <w:szCs w:val="28"/>
          <w:shd w:val="clear" w:color="auto" w:fill="FFFFFF"/>
        </w:rPr>
        <w:t>При возникновении пожара необходимо срочно сообщить</w:t>
      </w:r>
      <w:r w:rsidRPr="00571D06">
        <w:rPr>
          <w:color w:val="000000"/>
          <w:sz w:val="28"/>
          <w:szCs w:val="28"/>
        </w:rPr>
        <w:br/>
      </w:r>
      <w:r w:rsidRPr="00571D06">
        <w:rPr>
          <w:color w:val="000000"/>
          <w:sz w:val="28"/>
          <w:szCs w:val="28"/>
          <w:shd w:val="clear" w:color="auto" w:fill="FFFFFF"/>
        </w:rPr>
        <w:t>в пожарную охрану по телефону «101» или «112».</w:t>
      </w:r>
    </w:p>
    <w:p w:rsidR="001C4CA2" w:rsidRPr="00571D06" w:rsidRDefault="001C4CA2" w:rsidP="001C4CA2">
      <w:pPr>
        <w:ind w:firstLine="708"/>
        <w:jc w:val="both"/>
        <w:rPr>
          <w:color w:val="000000"/>
          <w:sz w:val="28"/>
          <w:szCs w:val="28"/>
          <w:shd w:val="clear" w:color="auto" w:fill="FFFFFF"/>
        </w:rPr>
      </w:pPr>
    </w:p>
    <w:p w:rsidR="006C7A55" w:rsidRPr="00E576A2" w:rsidRDefault="006C7A55" w:rsidP="00E576A2">
      <w:pPr>
        <w:pStyle w:val="a9"/>
        <w:jc w:val="both"/>
      </w:pPr>
    </w:p>
    <w:p w:rsidR="002C4819" w:rsidRPr="00E576A2" w:rsidRDefault="002C4819" w:rsidP="00E576A2">
      <w:pPr>
        <w:pStyle w:val="a9"/>
        <w:jc w:val="both"/>
        <w:rPr>
          <w:b/>
          <w:color w:val="FF0000"/>
          <w:sz w:val="32"/>
          <w:szCs w:val="32"/>
        </w:rPr>
      </w:pPr>
      <w:r w:rsidRPr="00E576A2">
        <w:rPr>
          <w:b/>
          <w:color w:val="FF0000"/>
          <w:sz w:val="32"/>
          <w:szCs w:val="32"/>
        </w:rPr>
        <w:t xml:space="preserve">Единая дежурно-диспетчерская служба (ЕДДС) </w:t>
      </w:r>
      <w:r w:rsidR="006C7A55" w:rsidRPr="00E576A2">
        <w:rPr>
          <w:b/>
          <w:color w:val="FF0000"/>
          <w:sz w:val="32"/>
          <w:szCs w:val="32"/>
        </w:rPr>
        <w:t>Козульского района</w:t>
      </w:r>
      <w:r w:rsidRPr="00E576A2">
        <w:rPr>
          <w:b/>
          <w:color w:val="FF0000"/>
          <w:sz w:val="32"/>
          <w:szCs w:val="32"/>
        </w:rPr>
        <w:t xml:space="preserve"> </w:t>
      </w:r>
    </w:p>
    <w:p w:rsidR="00E576A2" w:rsidRPr="00E576A2" w:rsidRDefault="00E576A2" w:rsidP="00E576A2">
      <w:pPr>
        <w:pStyle w:val="a9"/>
        <w:jc w:val="both"/>
        <w:rPr>
          <w:sz w:val="28"/>
          <w:szCs w:val="28"/>
        </w:rPr>
      </w:pPr>
    </w:p>
    <w:p w:rsidR="002C4819" w:rsidRPr="00E576A2" w:rsidRDefault="002C4819" w:rsidP="00E576A2">
      <w:pPr>
        <w:pStyle w:val="a9"/>
        <w:ind w:firstLine="708"/>
        <w:jc w:val="both"/>
        <w:rPr>
          <w:sz w:val="28"/>
          <w:szCs w:val="28"/>
        </w:rPr>
      </w:pPr>
      <w:r w:rsidRPr="00E576A2">
        <w:rPr>
          <w:b/>
          <w:bCs/>
          <w:sz w:val="28"/>
          <w:szCs w:val="28"/>
        </w:rPr>
        <w:t xml:space="preserve">В целях повышения оперативности реагирования на угрозу или возникновение чрезвычайной ситуации в </w:t>
      </w:r>
      <w:r w:rsidR="00A2385B">
        <w:rPr>
          <w:b/>
          <w:bCs/>
          <w:sz w:val="28"/>
          <w:szCs w:val="28"/>
        </w:rPr>
        <w:t xml:space="preserve">Козульском </w:t>
      </w:r>
      <w:r w:rsidRPr="00E576A2">
        <w:rPr>
          <w:b/>
          <w:bCs/>
          <w:sz w:val="28"/>
          <w:szCs w:val="28"/>
        </w:rPr>
        <w:t xml:space="preserve">районе создана «Единая дежурно-диспетчерская служба» (далее - ЕДДС) по адресу: </w:t>
      </w:r>
      <w:r w:rsidR="00A2385B">
        <w:rPr>
          <w:b/>
          <w:bCs/>
          <w:sz w:val="28"/>
          <w:szCs w:val="28"/>
        </w:rPr>
        <w:t xml:space="preserve">п. Козулька, </w:t>
      </w:r>
      <w:r w:rsidRPr="00E576A2">
        <w:rPr>
          <w:b/>
          <w:bCs/>
          <w:sz w:val="28"/>
          <w:szCs w:val="28"/>
        </w:rPr>
        <w:t xml:space="preserve">ул. </w:t>
      </w:r>
      <w:r w:rsidR="006C7A55" w:rsidRPr="00E576A2">
        <w:rPr>
          <w:b/>
          <w:bCs/>
          <w:sz w:val="28"/>
          <w:szCs w:val="28"/>
        </w:rPr>
        <w:t>Советская</w:t>
      </w:r>
      <w:r w:rsidRPr="00E576A2">
        <w:rPr>
          <w:b/>
          <w:bCs/>
          <w:sz w:val="28"/>
          <w:szCs w:val="28"/>
        </w:rPr>
        <w:t>, д. 5</w:t>
      </w:r>
      <w:r w:rsidR="006C7A55" w:rsidRPr="00E576A2">
        <w:rPr>
          <w:b/>
          <w:bCs/>
          <w:sz w:val="28"/>
          <w:szCs w:val="28"/>
        </w:rPr>
        <w:t>9</w:t>
      </w:r>
      <w:r w:rsidRPr="00E576A2">
        <w:rPr>
          <w:b/>
          <w:bCs/>
          <w:sz w:val="28"/>
          <w:szCs w:val="28"/>
        </w:rPr>
        <w:t>.</w:t>
      </w:r>
    </w:p>
    <w:p w:rsidR="002C4819" w:rsidRPr="00E576A2" w:rsidRDefault="002C4819" w:rsidP="00E576A2">
      <w:pPr>
        <w:pStyle w:val="a9"/>
        <w:ind w:firstLine="708"/>
        <w:jc w:val="both"/>
        <w:rPr>
          <w:sz w:val="28"/>
          <w:szCs w:val="28"/>
        </w:rPr>
      </w:pPr>
      <w:r w:rsidRPr="00E576A2">
        <w:rPr>
          <w:sz w:val="28"/>
          <w:szCs w:val="28"/>
        </w:rPr>
        <w:t xml:space="preserve">Данная служба предназначена для координации действий дежурных и диспетчерских (объединенных дежурно-диспетчерских) служб </w:t>
      </w:r>
      <w:r w:rsidR="00A2385B">
        <w:rPr>
          <w:sz w:val="28"/>
          <w:szCs w:val="28"/>
        </w:rPr>
        <w:t xml:space="preserve">Козульского </w:t>
      </w:r>
      <w:r w:rsidRPr="00E576A2">
        <w:rPr>
          <w:sz w:val="28"/>
          <w:szCs w:val="28"/>
        </w:rPr>
        <w:t>района.</w:t>
      </w:r>
    </w:p>
    <w:p w:rsidR="002C4819" w:rsidRPr="00E576A2" w:rsidRDefault="002C4819" w:rsidP="001C4CA2">
      <w:pPr>
        <w:pStyle w:val="a9"/>
        <w:ind w:firstLine="708"/>
        <w:jc w:val="both"/>
        <w:rPr>
          <w:sz w:val="28"/>
          <w:szCs w:val="28"/>
        </w:rPr>
      </w:pPr>
      <w:r w:rsidRPr="00E576A2">
        <w:rPr>
          <w:sz w:val="28"/>
          <w:szCs w:val="28"/>
        </w:rPr>
        <w:t>Основными задачами ЕДДС являются прием от населения и организаций сообщений о любых чрезвычайных ситуациях (ЧС), об угрозе или факте возникновения ЧС природного или техногенного характера, анализ и оценка достоверности полученной информации, доведение её до структур, в компетенцию которых входит реагирование на принятое сообщение (МЧС, полиция, скорая помощь, организации ЖКХ и т.д.).</w:t>
      </w:r>
    </w:p>
    <w:p w:rsidR="002C4819" w:rsidRPr="00E576A2" w:rsidRDefault="002C4819" w:rsidP="00E576A2">
      <w:pPr>
        <w:pStyle w:val="a9"/>
        <w:ind w:firstLine="708"/>
        <w:jc w:val="both"/>
        <w:rPr>
          <w:sz w:val="28"/>
          <w:szCs w:val="28"/>
        </w:rPr>
      </w:pPr>
      <w:r w:rsidRPr="00E576A2">
        <w:rPr>
          <w:sz w:val="28"/>
          <w:szCs w:val="28"/>
        </w:rPr>
        <w:t>Обратившись в ЕДДС по номеру </w:t>
      </w:r>
      <w:r w:rsidRPr="00E576A2">
        <w:rPr>
          <w:b/>
          <w:bCs/>
          <w:sz w:val="28"/>
          <w:szCs w:val="28"/>
        </w:rPr>
        <w:t>8(</w:t>
      </w:r>
      <w:r w:rsidR="006C7A55" w:rsidRPr="00E576A2">
        <w:rPr>
          <w:b/>
          <w:bCs/>
          <w:sz w:val="28"/>
          <w:szCs w:val="28"/>
        </w:rPr>
        <w:t>39154</w:t>
      </w:r>
      <w:r w:rsidRPr="00E576A2">
        <w:rPr>
          <w:b/>
          <w:bCs/>
          <w:sz w:val="28"/>
          <w:szCs w:val="28"/>
        </w:rPr>
        <w:t xml:space="preserve">) </w:t>
      </w:r>
      <w:r w:rsidR="006C7A55" w:rsidRPr="00E576A2">
        <w:rPr>
          <w:b/>
          <w:bCs/>
          <w:sz w:val="28"/>
          <w:szCs w:val="28"/>
        </w:rPr>
        <w:t>2</w:t>
      </w:r>
      <w:r w:rsidRPr="00E576A2">
        <w:rPr>
          <w:b/>
          <w:bCs/>
          <w:sz w:val="28"/>
          <w:szCs w:val="28"/>
        </w:rPr>
        <w:t>-</w:t>
      </w:r>
      <w:r w:rsidR="006C7A55" w:rsidRPr="00E576A2">
        <w:rPr>
          <w:b/>
          <w:bCs/>
          <w:sz w:val="28"/>
          <w:szCs w:val="28"/>
        </w:rPr>
        <w:t>12</w:t>
      </w:r>
      <w:r w:rsidRPr="00E576A2">
        <w:rPr>
          <w:b/>
          <w:bCs/>
          <w:sz w:val="28"/>
          <w:szCs w:val="28"/>
        </w:rPr>
        <w:t>-</w:t>
      </w:r>
      <w:r w:rsidR="006C7A55" w:rsidRPr="00E576A2">
        <w:rPr>
          <w:b/>
          <w:bCs/>
          <w:sz w:val="28"/>
          <w:szCs w:val="28"/>
        </w:rPr>
        <w:t>34</w:t>
      </w:r>
      <w:r w:rsidRPr="00E576A2">
        <w:rPr>
          <w:sz w:val="28"/>
          <w:szCs w:val="28"/>
        </w:rPr>
        <w:t> можно получить информацию о наличии аварийных отключений по конкретному адресу, а также о ходе работ по устранению нарушений, кто ведет работы, дату и время планируемой ликвидации.</w:t>
      </w:r>
    </w:p>
    <w:p w:rsidR="002C4819" w:rsidRPr="00A2385B" w:rsidRDefault="002C4819" w:rsidP="00A2385B">
      <w:pPr>
        <w:pStyle w:val="a9"/>
        <w:ind w:firstLine="708"/>
        <w:jc w:val="both"/>
        <w:rPr>
          <w:sz w:val="28"/>
          <w:szCs w:val="28"/>
        </w:rPr>
      </w:pPr>
      <w:r w:rsidRPr="00E576A2">
        <w:rPr>
          <w:sz w:val="28"/>
          <w:szCs w:val="28"/>
        </w:rPr>
        <w:t>Обнаружив ситуацию, угрожающую жизни и здоровью людей, необходимо сообщить об этом дежурному диспетчеру ЕДДС (например: об открытом колодце, затоплении, провале, оползне, подозрительном предмете или запахе, упавшем дереве, обрыве провода и т.д.). Дежурный диспетчер ЕДДС передаст эту информацию в соответствующую службу для принятия оперативных м</w:t>
      </w:r>
      <w:r w:rsidR="00A2385B">
        <w:rPr>
          <w:sz w:val="28"/>
          <w:szCs w:val="28"/>
        </w:rPr>
        <w:t>ер по ликвидации таких ситуаций.</w:t>
      </w:r>
    </w:p>
    <w:p w:rsidR="00361558" w:rsidRPr="00A65965" w:rsidRDefault="00361558" w:rsidP="00A65965">
      <w:pPr>
        <w:jc w:val="both"/>
        <w:rPr>
          <w:b/>
          <w:sz w:val="28"/>
          <w:szCs w:val="28"/>
        </w:rPr>
      </w:pPr>
    </w:p>
    <w:p w:rsidR="001C4CA2" w:rsidRDefault="001C4CA2" w:rsidP="007D6569">
      <w:pPr>
        <w:jc w:val="right"/>
        <w:rPr>
          <w:b/>
          <w:sz w:val="28"/>
          <w:szCs w:val="28"/>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1C4CA2" w:rsidRPr="00126D19" w:rsidTr="00130EEE">
        <w:tc>
          <w:tcPr>
            <w:tcW w:w="12015" w:type="dxa"/>
            <w:shd w:val="clear" w:color="auto" w:fill="E36C0A" w:themeFill="accent6" w:themeFillShade="BF"/>
          </w:tcPr>
          <w:p w:rsidR="001C4CA2" w:rsidRPr="00E03FDC" w:rsidRDefault="001C4CA2" w:rsidP="00130EEE">
            <w:pPr>
              <w:rPr>
                <w:rFonts w:ascii="Bookman Old Style" w:hAnsi="Bookman Old Style"/>
                <w:b/>
                <w:color w:val="3366FF"/>
              </w:rPr>
            </w:pPr>
          </w:p>
          <w:p w:rsidR="001C4CA2" w:rsidRPr="00E03FDC" w:rsidRDefault="001C4CA2" w:rsidP="00130EEE">
            <w:pPr>
              <w:jc w:val="center"/>
              <w:rPr>
                <w:rFonts w:ascii="Bookman Old Style" w:hAnsi="Bookman Old Style"/>
                <w:b/>
                <w:color w:val="0000FF"/>
              </w:rPr>
            </w:pPr>
            <w:r>
              <w:rPr>
                <w:rFonts w:ascii="Bookman Old Style" w:hAnsi="Bookman Old Style"/>
                <w:b/>
                <w:color w:val="0000FF"/>
              </w:rPr>
              <w:t>ГАЗЕТА «ПОЖАРАМ НЕТ»</w:t>
            </w:r>
          </w:p>
          <w:p w:rsidR="001C4CA2" w:rsidRPr="00E03FDC" w:rsidRDefault="001C4CA2" w:rsidP="00130EEE">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1C4CA2" w:rsidRPr="00126D19" w:rsidRDefault="001C4CA2" w:rsidP="00130EEE">
            <w:pPr>
              <w:jc w:val="center"/>
            </w:pPr>
          </w:p>
        </w:tc>
      </w:tr>
    </w:tbl>
    <w:p w:rsidR="001C4CA2" w:rsidRDefault="001C4CA2" w:rsidP="007D6569">
      <w:pPr>
        <w:jc w:val="right"/>
        <w:rPr>
          <w:b/>
          <w:sz w:val="28"/>
          <w:szCs w:val="28"/>
        </w:rPr>
      </w:pPr>
    </w:p>
    <w:p w:rsidR="001C4CA2" w:rsidRDefault="001C4CA2" w:rsidP="007D6569">
      <w:pPr>
        <w:jc w:val="right"/>
        <w:rPr>
          <w:b/>
          <w:sz w:val="28"/>
          <w:szCs w:val="28"/>
        </w:rPr>
      </w:pPr>
    </w:p>
    <w:p w:rsidR="001C4CA2" w:rsidRPr="00412EA7" w:rsidRDefault="001C4CA2" w:rsidP="001C4CA2">
      <w:pPr>
        <w:jc w:val="center"/>
        <w:rPr>
          <w:b/>
          <w:color w:val="FF0000"/>
          <w:sz w:val="28"/>
          <w:szCs w:val="28"/>
        </w:rPr>
      </w:pPr>
      <w:r w:rsidRPr="00412EA7">
        <w:rPr>
          <w:b/>
          <w:color w:val="FF0000"/>
          <w:sz w:val="28"/>
          <w:szCs w:val="28"/>
        </w:rPr>
        <w:t>ГРАЖДАНЕ!!!!</w:t>
      </w:r>
    </w:p>
    <w:p w:rsidR="001C4CA2" w:rsidRPr="00412EA7" w:rsidRDefault="001C4CA2" w:rsidP="001C4CA2">
      <w:pPr>
        <w:jc w:val="center"/>
        <w:rPr>
          <w:b/>
          <w:color w:val="FF0000"/>
          <w:sz w:val="28"/>
          <w:szCs w:val="28"/>
        </w:rPr>
      </w:pPr>
      <w:r w:rsidRPr="00412EA7">
        <w:rPr>
          <w:b/>
          <w:color w:val="FF0000"/>
          <w:sz w:val="28"/>
          <w:szCs w:val="28"/>
        </w:rPr>
        <w:t>При возникновении пожара немедленно вызывайте</w:t>
      </w:r>
    </w:p>
    <w:p w:rsidR="001C4CA2" w:rsidRPr="00412EA7" w:rsidRDefault="001C4CA2" w:rsidP="001C4CA2">
      <w:pPr>
        <w:jc w:val="center"/>
        <w:rPr>
          <w:b/>
          <w:color w:val="FF0000"/>
          <w:sz w:val="28"/>
          <w:szCs w:val="28"/>
        </w:rPr>
      </w:pPr>
      <w:r w:rsidRPr="00412EA7">
        <w:rPr>
          <w:b/>
          <w:color w:val="FF0000"/>
          <w:sz w:val="28"/>
          <w:szCs w:val="28"/>
        </w:rPr>
        <w:t xml:space="preserve"> пожарную охрану!!!</w:t>
      </w:r>
    </w:p>
    <w:p w:rsidR="001C4CA2" w:rsidRDefault="001C4CA2" w:rsidP="001C4CA2">
      <w:pPr>
        <w:jc w:val="center"/>
        <w:rPr>
          <w:b/>
          <w:color w:val="FF0000"/>
          <w:sz w:val="28"/>
          <w:szCs w:val="28"/>
        </w:rPr>
      </w:pPr>
      <w:r w:rsidRPr="00412EA7">
        <w:rPr>
          <w:b/>
          <w:color w:val="FF0000"/>
          <w:sz w:val="28"/>
          <w:szCs w:val="28"/>
        </w:rPr>
        <w:t>Тел. 01, 2-11-01, с сотовых телефонов 101,112, 01*</w:t>
      </w:r>
    </w:p>
    <w:p w:rsidR="001C4CA2" w:rsidRDefault="001C4CA2" w:rsidP="001C4CA2">
      <w:pPr>
        <w:jc w:val="center"/>
        <w:rPr>
          <w:b/>
          <w:color w:val="FF0000"/>
          <w:sz w:val="28"/>
          <w:szCs w:val="28"/>
        </w:rPr>
      </w:pPr>
    </w:p>
    <w:p w:rsidR="001C4CA2" w:rsidRPr="00F607B9" w:rsidRDefault="001C4CA2" w:rsidP="001C4CA2">
      <w:pPr>
        <w:pStyle w:val="Default"/>
        <w:jc w:val="center"/>
        <w:rPr>
          <w:color w:val="FF0000"/>
          <w:sz w:val="28"/>
          <w:szCs w:val="28"/>
        </w:rPr>
      </w:pPr>
      <w:r w:rsidRPr="00F607B9">
        <w:rPr>
          <w:b/>
          <w:bCs/>
          <w:color w:val="FF0000"/>
          <w:sz w:val="28"/>
          <w:szCs w:val="28"/>
        </w:rPr>
        <w:t>ГЛАВНОЕ ПРИ ПОЖАРЕ – НЕ ПАНИКОВАТЬ!</w:t>
      </w:r>
    </w:p>
    <w:p w:rsidR="001C4CA2" w:rsidRPr="00F607B9" w:rsidRDefault="001C4CA2" w:rsidP="001C4CA2">
      <w:pPr>
        <w:pStyle w:val="Default"/>
        <w:jc w:val="center"/>
        <w:rPr>
          <w:color w:val="FF0000"/>
          <w:sz w:val="28"/>
          <w:szCs w:val="28"/>
        </w:rPr>
      </w:pPr>
      <w:r w:rsidRPr="00F607B9">
        <w:rPr>
          <w:color w:val="FF0000"/>
          <w:sz w:val="28"/>
          <w:szCs w:val="28"/>
        </w:rPr>
        <w:t>ПОМНИТЕ! ОТСУТСТВИЕ ПАНИКИ,</w:t>
      </w:r>
    </w:p>
    <w:p w:rsidR="001C4CA2" w:rsidRPr="001C4CA2" w:rsidRDefault="001C4CA2" w:rsidP="001C4CA2">
      <w:pPr>
        <w:pStyle w:val="a9"/>
        <w:jc w:val="center"/>
        <w:rPr>
          <w:color w:val="FF0000"/>
          <w:sz w:val="28"/>
          <w:szCs w:val="28"/>
          <w:shd w:val="clear" w:color="auto" w:fill="FFFFFF"/>
        </w:rPr>
      </w:pPr>
      <w:r w:rsidRPr="00F607B9">
        <w:rPr>
          <w:color w:val="FF0000"/>
          <w:sz w:val="28"/>
          <w:szCs w:val="28"/>
        </w:rPr>
        <w:t>ЗАЛОГ ВАШЕГО СПАСЕНИЯ!</w:t>
      </w:r>
    </w:p>
    <w:p w:rsidR="00872412" w:rsidRDefault="00872412" w:rsidP="00872412">
      <w:pPr>
        <w:pStyle w:val="Default"/>
        <w:rPr>
          <w:sz w:val="28"/>
          <w:szCs w:val="28"/>
          <w:shd w:val="clear" w:color="auto" w:fill="FFFFFF"/>
        </w:rPr>
      </w:pPr>
    </w:p>
    <w:tbl>
      <w:tblPr>
        <w:tblpPr w:leftFromText="180" w:rightFromText="180" w:vertAnchor="text" w:horzAnchor="page" w:tblpX="-35" w:tblpY="95"/>
        <w:tblW w:w="12360" w:type="dxa"/>
        <w:tblBorders>
          <w:top w:val="single" w:sz="4" w:space="0" w:color="auto"/>
          <w:left w:val="single" w:sz="4" w:space="0" w:color="auto"/>
          <w:bottom w:val="single" w:sz="4" w:space="0" w:color="auto"/>
          <w:right w:val="single" w:sz="4" w:space="0" w:color="auto"/>
        </w:tblBorders>
        <w:tblLook w:val="01E0"/>
      </w:tblPr>
      <w:tblGrid>
        <w:gridCol w:w="3600"/>
        <w:gridCol w:w="3000"/>
        <w:gridCol w:w="5760"/>
      </w:tblGrid>
      <w:tr w:rsidR="00170DCF" w:rsidTr="001B15F4">
        <w:tc>
          <w:tcPr>
            <w:tcW w:w="3600" w:type="dxa"/>
          </w:tcPr>
          <w:p w:rsidR="00170DCF" w:rsidRPr="00012205" w:rsidRDefault="00170DCF" w:rsidP="001B15F4"/>
          <w:p w:rsidR="00170DCF" w:rsidRPr="00012205" w:rsidRDefault="00170DCF" w:rsidP="001B15F4">
            <w:pPr>
              <w:ind w:left="240"/>
            </w:pPr>
            <w:r w:rsidRPr="00012205">
              <w:t>Выпускается бесплатно.</w:t>
            </w:r>
          </w:p>
          <w:p w:rsidR="00170DCF" w:rsidRPr="00012205" w:rsidRDefault="00170DCF" w:rsidP="001B15F4">
            <w:pPr>
              <w:ind w:left="240"/>
            </w:pPr>
            <w:r w:rsidRPr="00012205">
              <w:t>Тираж 999 экз.</w:t>
            </w:r>
          </w:p>
        </w:tc>
        <w:tc>
          <w:tcPr>
            <w:tcW w:w="3000" w:type="dxa"/>
          </w:tcPr>
          <w:p w:rsidR="00170DCF" w:rsidRPr="00012205" w:rsidRDefault="00170DCF" w:rsidP="001B15F4"/>
          <w:p w:rsidR="00170DCF" w:rsidRPr="00012205" w:rsidRDefault="00B23A4F" w:rsidP="001C4CA2">
            <w:r>
              <w:t>№</w:t>
            </w:r>
            <w:r w:rsidR="001C4CA2">
              <w:t>8</w:t>
            </w:r>
            <w:r w:rsidR="00170DCF" w:rsidRPr="00012205">
              <w:t xml:space="preserve"> от </w:t>
            </w:r>
            <w:r w:rsidR="001C4CA2">
              <w:t>18</w:t>
            </w:r>
            <w:r w:rsidR="00FB0E43">
              <w:t xml:space="preserve"> </w:t>
            </w:r>
            <w:r w:rsidR="001C4CA2">
              <w:t>августа</w:t>
            </w:r>
            <w:r w:rsidR="00170DCF" w:rsidRPr="00012205">
              <w:t xml:space="preserve"> 20</w:t>
            </w:r>
            <w:r>
              <w:t>2</w:t>
            </w:r>
            <w:r w:rsidR="00621628">
              <w:t>2</w:t>
            </w:r>
            <w:r w:rsidR="00170DCF" w:rsidRPr="00012205">
              <w:t xml:space="preserve"> года</w:t>
            </w:r>
          </w:p>
        </w:tc>
        <w:tc>
          <w:tcPr>
            <w:tcW w:w="5760" w:type="dxa"/>
          </w:tcPr>
          <w:p w:rsidR="00E5110F" w:rsidRDefault="00170DCF" w:rsidP="001B15F4">
            <w:r>
              <w:t>Выпускается отделением надзорной деятельности</w:t>
            </w:r>
          </w:p>
          <w:p w:rsidR="00170DCF" w:rsidRDefault="00E5110F" w:rsidP="001B15F4">
            <w:r>
              <w:t xml:space="preserve">и профилактической работы </w:t>
            </w:r>
            <w:r w:rsidR="00170DCF">
              <w:t xml:space="preserve"> </w:t>
            </w:r>
          </w:p>
          <w:p w:rsidR="00170DCF" w:rsidRDefault="00170DCF" w:rsidP="001B15F4">
            <w:r>
              <w:t>по Козульскому району Красноярского края.</w:t>
            </w:r>
          </w:p>
          <w:p w:rsidR="00170DCF" w:rsidRDefault="00170DCF" w:rsidP="001B15F4">
            <w:r>
              <w:t>Адрес: 662050, Красноярский край, Козульский район, п. Козулька, ул. Центральная, 40 «А»</w:t>
            </w:r>
          </w:p>
          <w:p w:rsidR="00170DCF" w:rsidRDefault="00170DCF" w:rsidP="001B15F4">
            <w:r>
              <w:t xml:space="preserve"> тел. (39154) 2-11-01 </w:t>
            </w:r>
          </w:p>
          <w:p w:rsidR="00170DCF" w:rsidRDefault="00170DCF" w:rsidP="001B15F4">
            <w:r>
              <w:t>Редактор газеты: ст. инспектор ОНД</w:t>
            </w:r>
            <w:r w:rsidR="00E5110F">
              <w:t xml:space="preserve"> и ПР</w:t>
            </w:r>
            <w:r w:rsidR="00394A3C">
              <w:t xml:space="preserve"> по Козульскому району</w:t>
            </w:r>
            <w:r w:rsidR="009B46C0">
              <w:t xml:space="preserve"> В.А. Дутчик</w:t>
            </w:r>
          </w:p>
        </w:tc>
      </w:tr>
    </w:tbl>
    <w:p w:rsidR="007746A4" w:rsidRDefault="007746A4" w:rsidP="00222CC5">
      <w:pPr>
        <w:autoSpaceDE w:val="0"/>
        <w:autoSpaceDN w:val="0"/>
        <w:adjustRightInd w:val="0"/>
        <w:rPr>
          <w:b/>
          <w:color w:val="FF0000"/>
          <w:sz w:val="28"/>
          <w:szCs w:val="28"/>
        </w:rPr>
      </w:pPr>
    </w:p>
    <w:sectPr w:rsidR="007746A4" w:rsidSect="00A801D6">
      <w:footerReference w:type="even" r:id="rId13"/>
      <w:footerReference w:type="default" r:id="rId14"/>
      <w:pgSz w:w="11906" w:h="16838"/>
      <w:pgMar w:top="426" w:right="720" w:bottom="426"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0B13" w:rsidRDefault="008F0B13">
      <w:r>
        <w:separator/>
      </w:r>
    </w:p>
  </w:endnote>
  <w:endnote w:type="continuationSeparator" w:id="0">
    <w:p w:rsidR="008F0B13" w:rsidRDefault="008F0B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SegoeUI">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5F4" w:rsidRDefault="002A637A" w:rsidP="00EE6CA7">
    <w:pPr>
      <w:pStyle w:val="a4"/>
      <w:framePr w:wrap="around" w:vAnchor="text" w:hAnchor="margin" w:xAlign="right" w:y="1"/>
      <w:rPr>
        <w:rStyle w:val="a5"/>
      </w:rPr>
    </w:pPr>
    <w:r>
      <w:rPr>
        <w:rStyle w:val="a5"/>
      </w:rPr>
      <w:fldChar w:fldCharType="begin"/>
    </w:r>
    <w:r w:rsidR="001B15F4">
      <w:rPr>
        <w:rStyle w:val="a5"/>
      </w:rPr>
      <w:instrText xml:space="preserve">PAGE  </w:instrText>
    </w:r>
    <w:r>
      <w:rPr>
        <w:rStyle w:val="a5"/>
      </w:rPr>
      <w:fldChar w:fldCharType="end"/>
    </w:r>
  </w:p>
  <w:p w:rsidR="001B15F4" w:rsidRDefault="001B15F4" w:rsidP="00107AA3">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5F4" w:rsidRDefault="002A637A" w:rsidP="00EE6CA7">
    <w:pPr>
      <w:pStyle w:val="a4"/>
      <w:framePr w:wrap="around" w:vAnchor="text" w:hAnchor="margin" w:xAlign="right" w:y="1"/>
      <w:rPr>
        <w:rStyle w:val="a5"/>
      </w:rPr>
    </w:pPr>
    <w:r>
      <w:rPr>
        <w:rStyle w:val="a5"/>
      </w:rPr>
      <w:fldChar w:fldCharType="begin"/>
    </w:r>
    <w:r w:rsidR="001B15F4">
      <w:rPr>
        <w:rStyle w:val="a5"/>
      </w:rPr>
      <w:instrText xml:space="preserve">PAGE  </w:instrText>
    </w:r>
    <w:r>
      <w:rPr>
        <w:rStyle w:val="a5"/>
      </w:rPr>
      <w:fldChar w:fldCharType="separate"/>
    </w:r>
    <w:r w:rsidR="00903FD5">
      <w:rPr>
        <w:rStyle w:val="a5"/>
        <w:noProof/>
      </w:rPr>
      <w:t>7</w:t>
    </w:r>
    <w:r>
      <w:rPr>
        <w:rStyle w:val="a5"/>
      </w:rPr>
      <w:fldChar w:fldCharType="end"/>
    </w:r>
  </w:p>
  <w:p w:rsidR="001B15F4" w:rsidRDefault="001B15F4" w:rsidP="00107AA3">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0B13" w:rsidRDefault="008F0B13">
      <w:r>
        <w:separator/>
      </w:r>
    </w:p>
  </w:footnote>
  <w:footnote w:type="continuationSeparator" w:id="0">
    <w:p w:rsidR="008F0B13" w:rsidRDefault="008F0B1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64A4B"/>
    <w:multiLevelType w:val="hybridMultilevel"/>
    <w:tmpl w:val="DDA0C2BC"/>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2C670B2"/>
    <w:multiLevelType w:val="hybridMultilevel"/>
    <w:tmpl w:val="56FEBA52"/>
    <w:lvl w:ilvl="0" w:tplc="422A9DAC">
      <w:numFmt w:val="bullet"/>
      <w:lvlText w:val="-"/>
      <w:lvlJc w:val="left"/>
      <w:pPr>
        <w:tabs>
          <w:tab w:val="num" w:pos="1713"/>
        </w:tabs>
        <w:ind w:left="1713" w:hanging="1005"/>
      </w:pPr>
      <w:rPr>
        <w:rFonts w:ascii="Times New Roman" w:eastAsia="Times New Roman" w:hAnsi="Times New Roman" w:cs="Times New Roman" w:hint="default"/>
      </w:rPr>
    </w:lvl>
    <w:lvl w:ilvl="1" w:tplc="85D6D2E8">
      <w:start w:val="1"/>
      <w:numFmt w:val="decimal"/>
      <w:lvlText w:val="%2."/>
      <w:lvlJc w:val="left"/>
      <w:pPr>
        <w:tabs>
          <w:tab w:val="num" w:pos="1788"/>
        </w:tabs>
        <w:ind w:left="1788" w:hanging="360"/>
      </w:pPr>
      <w:rPr>
        <w:rFonts w:hint="default"/>
        <w:color w:val="auto"/>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
    <w:nsid w:val="132704B9"/>
    <w:multiLevelType w:val="multilevel"/>
    <w:tmpl w:val="9BE65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F8333B"/>
    <w:multiLevelType w:val="multilevel"/>
    <w:tmpl w:val="5E3C7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D4418A"/>
    <w:multiLevelType w:val="multilevel"/>
    <w:tmpl w:val="F5684D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F41277"/>
    <w:multiLevelType w:val="singleLevel"/>
    <w:tmpl w:val="379A6538"/>
    <w:lvl w:ilvl="0">
      <w:numFmt w:val="bullet"/>
      <w:lvlText w:val="-"/>
      <w:lvlJc w:val="left"/>
      <w:pPr>
        <w:tabs>
          <w:tab w:val="num" w:pos="360"/>
        </w:tabs>
        <w:ind w:left="360" w:hanging="360"/>
      </w:pPr>
    </w:lvl>
  </w:abstractNum>
  <w:abstractNum w:abstractNumId="6">
    <w:nsid w:val="15744534"/>
    <w:multiLevelType w:val="hybridMultilevel"/>
    <w:tmpl w:val="1D54917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78F6BFB"/>
    <w:multiLevelType w:val="multilevel"/>
    <w:tmpl w:val="73C4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0E0FE2"/>
    <w:multiLevelType w:val="multilevel"/>
    <w:tmpl w:val="E3001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BF6512A"/>
    <w:multiLevelType w:val="multilevel"/>
    <w:tmpl w:val="DDA0C2BC"/>
    <w:lvl w:ilvl="0">
      <w:start w:val="1"/>
      <w:numFmt w:val="bullet"/>
      <w:lvlText w:val=""/>
      <w:lvlJc w:val="left"/>
      <w:pPr>
        <w:tabs>
          <w:tab w:val="num" w:pos="1428"/>
        </w:tabs>
        <w:ind w:left="1428"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F3E417B"/>
    <w:multiLevelType w:val="hybridMultilevel"/>
    <w:tmpl w:val="B1160A1E"/>
    <w:lvl w:ilvl="0" w:tplc="F552D522">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56F287C"/>
    <w:multiLevelType w:val="multilevel"/>
    <w:tmpl w:val="B254F04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37AE4BCC"/>
    <w:multiLevelType w:val="hybridMultilevel"/>
    <w:tmpl w:val="4EB00CAE"/>
    <w:lvl w:ilvl="0" w:tplc="66AC3B20">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C096C70"/>
    <w:multiLevelType w:val="hybridMultilevel"/>
    <w:tmpl w:val="1410F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22F3D71"/>
    <w:multiLevelType w:val="singleLevel"/>
    <w:tmpl w:val="AA3AED60"/>
    <w:lvl w:ilvl="0">
      <w:start w:val="1"/>
      <w:numFmt w:val="decimal"/>
      <w:lvlText w:val="%1."/>
      <w:lvlJc w:val="left"/>
      <w:pPr>
        <w:tabs>
          <w:tab w:val="num" w:pos="720"/>
        </w:tabs>
        <w:ind w:left="720" w:hanging="360"/>
      </w:pPr>
      <w:rPr>
        <w:b/>
      </w:rPr>
    </w:lvl>
  </w:abstractNum>
  <w:abstractNum w:abstractNumId="16">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43B6635F"/>
    <w:multiLevelType w:val="multilevel"/>
    <w:tmpl w:val="B5E8F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EB54647"/>
    <w:multiLevelType w:val="hybridMultilevel"/>
    <w:tmpl w:val="B7CE00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505B76BB"/>
    <w:multiLevelType w:val="multilevel"/>
    <w:tmpl w:val="57B2A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521D7055"/>
    <w:multiLevelType w:val="multilevel"/>
    <w:tmpl w:val="640EF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nsid w:val="592412AF"/>
    <w:multiLevelType w:val="multilevel"/>
    <w:tmpl w:val="F964F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D2515F7"/>
    <w:multiLevelType w:val="hybridMultilevel"/>
    <w:tmpl w:val="091E38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DE60894"/>
    <w:multiLevelType w:val="multilevel"/>
    <w:tmpl w:val="6DF49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FC8497D"/>
    <w:multiLevelType w:val="hybridMultilevel"/>
    <w:tmpl w:val="216A2AF2"/>
    <w:lvl w:ilvl="0" w:tplc="04190005">
      <w:start w:val="1"/>
      <w:numFmt w:val="bullet"/>
      <w:lvlText w:val=""/>
      <w:lvlJc w:val="left"/>
      <w:pPr>
        <w:tabs>
          <w:tab w:val="num" w:pos="1560"/>
        </w:tabs>
        <w:ind w:left="1560" w:hanging="360"/>
      </w:pPr>
      <w:rPr>
        <w:rFonts w:ascii="Wingdings" w:hAnsi="Wingdings"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29">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nsid w:val="6493217B"/>
    <w:multiLevelType w:val="hybridMultilevel"/>
    <w:tmpl w:val="3530CF58"/>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
    <w:nsid w:val="6A2D130F"/>
    <w:multiLevelType w:val="hybridMultilevel"/>
    <w:tmpl w:val="C0AAD1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CD275FA"/>
    <w:multiLevelType w:val="multilevel"/>
    <w:tmpl w:val="AD181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28A6225"/>
    <w:multiLevelType w:val="hybridMultilevel"/>
    <w:tmpl w:val="15CEBD42"/>
    <w:lvl w:ilvl="0" w:tplc="04190005">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78CD100E"/>
    <w:multiLevelType w:val="hybridMultilevel"/>
    <w:tmpl w:val="CB260544"/>
    <w:lvl w:ilvl="0" w:tplc="C2107AC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30"/>
  </w:num>
  <w:num w:numId="2">
    <w:abstractNumId w:val="0"/>
  </w:num>
  <w:num w:numId="3">
    <w:abstractNumId w:val="9"/>
  </w:num>
  <w:num w:numId="4">
    <w:abstractNumId w:val="35"/>
  </w:num>
  <w:num w:numId="5">
    <w:abstractNumId w:val="6"/>
  </w:num>
  <w:num w:numId="6">
    <w:abstractNumId w:val="28"/>
  </w:num>
  <w:num w:numId="7">
    <w:abstractNumId w:val="17"/>
  </w:num>
  <w:num w:numId="8">
    <w:abstractNumId w:val="18"/>
  </w:num>
  <w:num w:numId="9">
    <w:abstractNumId w:val="5"/>
  </w:num>
  <w:num w:numId="10">
    <w:abstractNumId w:val="33"/>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4"/>
  </w:num>
  <w:num w:numId="15">
    <w:abstractNumId w:val="36"/>
  </w:num>
  <w:num w:numId="16">
    <w:abstractNumId w:val="11"/>
  </w:num>
  <w:num w:numId="17">
    <w:abstractNumId w:val="12"/>
  </w:num>
  <w:num w:numId="18">
    <w:abstractNumId w:val="34"/>
  </w:num>
  <w:num w:numId="19">
    <w:abstractNumId w:val="15"/>
  </w:num>
  <w:num w:numId="20">
    <w:abstractNumId w:val="31"/>
  </w:num>
  <w:num w:numId="21">
    <w:abstractNumId w:val="16"/>
  </w:num>
  <w:num w:numId="22">
    <w:abstractNumId w:val="32"/>
  </w:num>
  <w:num w:numId="23">
    <w:abstractNumId w:val="21"/>
  </w:num>
  <w:num w:numId="24">
    <w:abstractNumId w:val="29"/>
  </w:num>
  <w:num w:numId="25">
    <w:abstractNumId w:val="23"/>
  </w:num>
  <w:num w:numId="26">
    <w:abstractNumId w:val="24"/>
  </w:num>
  <w:num w:numId="27">
    <w:abstractNumId w:val="20"/>
  </w:num>
  <w:num w:numId="28">
    <w:abstractNumId w:val="10"/>
  </w:num>
  <w:num w:numId="29">
    <w:abstractNumId w:val="26"/>
  </w:num>
  <w:num w:numId="30">
    <w:abstractNumId w:val="25"/>
  </w:num>
  <w:num w:numId="31">
    <w:abstractNumId w:val="19"/>
  </w:num>
  <w:num w:numId="32">
    <w:abstractNumId w:val="27"/>
  </w:num>
  <w:num w:numId="33">
    <w:abstractNumId w:val="7"/>
  </w:num>
  <w:num w:numId="34">
    <w:abstractNumId w:val="22"/>
  </w:num>
  <w:num w:numId="35">
    <w:abstractNumId w:val="2"/>
  </w:num>
  <w:num w:numId="36">
    <w:abstractNumId w:val="8"/>
  </w:num>
  <w:num w:numId="37">
    <w:abstractNumId w:val="3"/>
  </w:num>
  <w:num w:numId="3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stylePaneFormatFilter w:val="3F01"/>
  <w:doNotTrackMoves/>
  <w:defaultTabStop w:val="708"/>
  <w:drawingGridHorizontalSpacing w:val="120"/>
  <w:displayHorizontalDrawingGridEvery w:val="2"/>
  <w:displayVerticalDrawingGridEvery w:val="2"/>
  <w:characterSpacingControl w:val="doNotCompress"/>
  <w:hdrShapeDefaults>
    <o:shapedefaults v:ext="edit" spidmax="3584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B2819"/>
    <w:rsid w:val="00001C53"/>
    <w:rsid w:val="000029DE"/>
    <w:rsid w:val="00004A6C"/>
    <w:rsid w:val="00005DF7"/>
    <w:rsid w:val="00007569"/>
    <w:rsid w:val="00010658"/>
    <w:rsid w:val="00010BC9"/>
    <w:rsid w:val="00010BF3"/>
    <w:rsid w:val="000110E3"/>
    <w:rsid w:val="00012205"/>
    <w:rsid w:val="0001283D"/>
    <w:rsid w:val="000129EE"/>
    <w:rsid w:val="00015D20"/>
    <w:rsid w:val="000174D4"/>
    <w:rsid w:val="00020DB2"/>
    <w:rsid w:val="00023648"/>
    <w:rsid w:val="000247E3"/>
    <w:rsid w:val="00024C7C"/>
    <w:rsid w:val="000255C4"/>
    <w:rsid w:val="00025AA7"/>
    <w:rsid w:val="00027475"/>
    <w:rsid w:val="0003110E"/>
    <w:rsid w:val="000342F5"/>
    <w:rsid w:val="000350C3"/>
    <w:rsid w:val="00036D2B"/>
    <w:rsid w:val="000413DB"/>
    <w:rsid w:val="00041B66"/>
    <w:rsid w:val="00042219"/>
    <w:rsid w:val="000479B5"/>
    <w:rsid w:val="000511BD"/>
    <w:rsid w:val="0005214B"/>
    <w:rsid w:val="00052275"/>
    <w:rsid w:val="000540B6"/>
    <w:rsid w:val="00054D65"/>
    <w:rsid w:val="00055B7E"/>
    <w:rsid w:val="00055CD1"/>
    <w:rsid w:val="00057FDF"/>
    <w:rsid w:val="000611C3"/>
    <w:rsid w:val="00061C57"/>
    <w:rsid w:val="00062106"/>
    <w:rsid w:val="000622C5"/>
    <w:rsid w:val="0006431E"/>
    <w:rsid w:val="00064B6F"/>
    <w:rsid w:val="00067EED"/>
    <w:rsid w:val="00070C75"/>
    <w:rsid w:val="00071D85"/>
    <w:rsid w:val="00072246"/>
    <w:rsid w:val="000727DC"/>
    <w:rsid w:val="000728D5"/>
    <w:rsid w:val="000741C9"/>
    <w:rsid w:val="0007626A"/>
    <w:rsid w:val="00076459"/>
    <w:rsid w:val="00084FAC"/>
    <w:rsid w:val="00087594"/>
    <w:rsid w:val="000907B5"/>
    <w:rsid w:val="00091E04"/>
    <w:rsid w:val="00092406"/>
    <w:rsid w:val="000939A3"/>
    <w:rsid w:val="000941E6"/>
    <w:rsid w:val="000A1435"/>
    <w:rsid w:val="000A2887"/>
    <w:rsid w:val="000A2BAE"/>
    <w:rsid w:val="000A30F9"/>
    <w:rsid w:val="000A5EDA"/>
    <w:rsid w:val="000A6CC1"/>
    <w:rsid w:val="000A6E2A"/>
    <w:rsid w:val="000A7B06"/>
    <w:rsid w:val="000B109E"/>
    <w:rsid w:val="000B1C92"/>
    <w:rsid w:val="000B3086"/>
    <w:rsid w:val="000B3A89"/>
    <w:rsid w:val="000B4712"/>
    <w:rsid w:val="000B5F74"/>
    <w:rsid w:val="000B6BB5"/>
    <w:rsid w:val="000B73AD"/>
    <w:rsid w:val="000B7C9A"/>
    <w:rsid w:val="000C262F"/>
    <w:rsid w:val="000C3C60"/>
    <w:rsid w:val="000C3E94"/>
    <w:rsid w:val="000C5029"/>
    <w:rsid w:val="000C51F2"/>
    <w:rsid w:val="000C53EC"/>
    <w:rsid w:val="000D0488"/>
    <w:rsid w:val="000D3EF6"/>
    <w:rsid w:val="000D647A"/>
    <w:rsid w:val="000D6BDF"/>
    <w:rsid w:val="000D7D2A"/>
    <w:rsid w:val="000E08DD"/>
    <w:rsid w:val="000E2940"/>
    <w:rsid w:val="000E73C6"/>
    <w:rsid w:val="000E7DF5"/>
    <w:rsid w:val="000F1C25"/>
    <w:rsid w:val="000F1D07"/>
    <w:rsid w:val="000F4FE9"/>
    <w:rsid w:val="000F55F0"/>
    <w:rsid w:val="000F7B5B"/>
    <w:rsid w:val="000F7DBE"/>
    <w:rsid w:val="000F7ECE"/>
    <w:rsid w:val="001006B7"/>
    <w:rsid w:val="00103933"/>
    <w:rsid w:val="00103DD3"/>
    <w:rsid w:val="0010402A"/>
    <w:rsid w:val="00105F2A"/>
    <w:rsid w:val="00107AA3"/>
    <w:rsid w:val="001136AF"/>
    <w:rsid w:val="001141E7"/>
    <w:rsid w:val="00114B48"/>
    <w:rsid w:val="00115075"/>
    <w:rsid w:val="00116094"/>
    <w:rsid w:val="001162A4"/>
    <w:rsid w:val="00116AB6"/>
    <w:rsid w:val="00120381"/>
    <w:rsid w:val="00121B78"/>
    <w:rsid w:val="0012288A"/>
    <w:rsid w:val="0012409E"/>
    <w:rsid w:val="00126D19"/>
    <w:rsid w:val="00126DF2"/>
    <w:rsid w:val="00132D75"/>
    <w:rsid w:val="00133ACE"/>
    <w:rsid w:val="001405D4"/>
    <w:rsid w:val="001432AF"/>
    <w:rsid w:val="00144442"/>
    <w:rsid w:val="001447BE"/>
    <w:rsid w:val="00144F14"/>
    <w:rsid w:val="0014511D"/>
    <w:rsid w:val="00145A50"/>
    <w:rsid w:val="00146386"/>
    <w:rsid w:val="00147FF2"/>
    <w:rsid w:val="001555F9"/>
    <w:rsid w:val="001576CC"/>
    <w:rsid w:val="00157D50"/>
    <w:rsid w:val="0016097D"/>
    <w:rsid w:val="00161761"/>
    <w:rsid w:val="0016197F"/>
    <w:rsid w:val="00165A6D"/>
    <w:rsid w:val="001660EA"/>
    <w:rsid w:val="00167E87"/>
    <w:rsid w:val="00170DCF"/>
    <w:rsid w:val="00170F74"/>
    <w:rsid w:val="001712D6"/>
    <w:rsid w:val="00175668"/>
    <w:rsid w:val="00175F75"/>
    <w:rsid w:val="00180DA6"/>
    <w:rsid w:val="00180E74"/>
    <w:rsid w:val="001838BC"/>
    <w:rsid w:val="00184590"/>
    <w:rsid w:val="0018461D"/>
    <w:rsid w:val="00186781"/>
    <w:rsid w:val="00186F21"/>
    <w:rsid w:val="001870C6"/>
    <w:rsid w:val="0019023D"/>
    <w:rsid w:val="001907CF"/>
    <w:rsid w:val="00191495"/>
    <w:rsid w:val="001938F0"/>
    <w:rsid w:val="00193B64"/>
    <w:rsid w:val="00195558"/>
    <w:rsid w:val="00195F1E"/>
    <w:rsid w:val="00196FB0"/>
    <w:rsid w:val="001A31A4"/>
    <w:rsid w:val="001A4CE5"/>
    <w:rsid w:val="001A6F3F"/>
    <w:rsid w:val="001B12CA"/>
    <w:rsid w:val="001B15F4"/>
    <w:rsid w:val="001B2AB5"/>
    <w:rsid w:val="001B44CC"/>
    <w:rsid w:val="001B7CB8"/>
    <w:rsid w:val="001C0B08"/>
    <w:rsid w:val="001C1BF1"/>
    <w:rsid w:val="001C3F3E"/>
    <w:rsid w:val="001C4CA2"/>
    <w:rsid w:val="001D1AE2"/>
    <w:rsid w:val="001D1D80"/>
    <w:rsid w:val="001D35C1"/>
    <w:rsid w:val="001D4BFB"/>
    <w:rsid w:val="001D5AD6"/>
    <w:rsid w:val="001D604D"/>
    <w:rsid w:val="001D6C74"/>
    <w:rsid w:val="001D7B45"/>
    <w:rsid w:val="001D7C22"/>
    <w:rsid w:val="001E180E"/>
    <w:rsid w:val="001E3A4B"/>
    <w:rsid w:val="001E4EBA"/>
    <w:rsid w:val="001E5878"/>
    <w:rsid w:val="001E62F5"/>
    <w:rsid w:val="001F10B6"/>
    <w:rsid w:val="001F296D"/>
    <w:rsid w:val="001F34CA"/>
    <w:rsid w:val="001F3D11"/>
    <w:rsid w:val="001F62B3"/>
    <w:rsid w:val="001F7281"/>
    <w:rsid w:val="00201218"/>
    <w:rsid w:val="00201A0E"/>
    <w:rsid w:val="00201DA1"/>
    <w:rsid w:val="002024E0"/>
    <w:rsid w:val="00202997"/>
    <w:rsid w:val="0020516A"/>
    <w:rsid w:val="0020531E"/>
    <w:rsid w:val="00205326"/>
    <w:rsid w:val="002053A9"/>
    <w:rsid w:val="002102C0"/>
    <w:rsid w:val="00210323"/>
    <w:rsid w:val="002169B3"/>
    <w:rsid w:val="00216EBD"/>
    <w:rsid w:val="002205FB"/>
    <w:rsid w:val="002207DE"/>
    <w:rsid w:val="002218CE"/>
    <w:rsid w:val="00222788"/>
    <w:rsid w:val="00222CC5"/>
    <w:rsid w:val="00223A78"/>
    <w:rsid w:val="0022687F"/>
    <w:rsid w:val="002277BD"/>
    <w:rsid w:val="0023063A"/>
    <w:rsid w:val="00230CFF"/>
    <w:rsid w:val="002317B6"/>
    <w:rsid w:val="00241EC4"/>
    <w:rsid w:val="00244EA0"/>
    <w:rsid w:val="002462ED"/>
    <w:rsid w:val="00246D05"/>
    <w:rsid w:val="00250704"/>
    <w:rsid w:val="00250D3B"/>
    <w:rsid w:val="0025266D"/>
    <w:rsid w:val="002527BE"/>
    <w:rsid w:val="00253A3A"/>
    <w:rsid w:val="00253AC3"/>
    <w:rsid w:val="002544FF"/>
    <w:rsid w:val="00260031"/>
    <w:rsid w:val="002610EE"/>
    <w:rsid w:val="00261D28"/>
    <w:rsid w:val="00262060"/>
    <w:rsid w:val="00264A64"/>
    <w:rsid w:val="00264B93"/>
    <w:rsid w:val="00265011"/>
    <w:rsid w:val="00271412"/>
    <w:rsid w:val="00275C62"/>
    <w:rsid w:val="002814AB"/>
    <w:rsid w:val="002850AA"/>
    <w:rsid w:val="00285469"/>
    <w:rsid w:val="002859FF"/>
    <w:rsid w:val="00286A5A"/>
    <w:rsid w:val="0029040F"/>
    <w:rsid w:val="002906F4"/>
    <w:rsid w:val="0029079D"/>
    <w:rsid w:val="00293865"/>
    <w:rsid w:val="002977E8"/>
    <w:rsid w:val="002A36DF"/>
    <w:rsid w:val="002A637A"/>
    <w:rsid w:val="002A7C1F"/>
    <w:rsid w:val="002B0384"/>
    <w:rsid w:val="002B0DC6"/>
    <w:rsid w:val="002B1DD4"/>
    <w:rsid w:val="002B4D32"/>
    <w:rsid w:val="002B4E47"/>
    <w:rsid w:val="002B5014"/>
    <w:rsid w:val="002B5E8E"/>
    <w:rsid w:val="002B60C1"/>
    <w:rsid w:val="002C38EA"/>
    <w:rsid w:val="002C4819"/>
    <w:rsid w:val="002C6C72"/>
    <w:rsid w:val="002C7161"/>
    <w:rsid w:val="002D04D6"/>
    <w:rsid w:val="002D0AF9"/>
    <w:rsid w:val="002D430C"/>
    <w:rsid w:val="002D731E"/>
    <w:rsid w:val="002D7824"/>
    <w:rsid w:val="002E0209"/>
    <w:rsid w:val="002E0637"/>
    <w:rsid w:val="002E544E"/>
    <w:rsid w:val="002E6E68"/>
    <w:rsid w:val="002E7456"/>
    <w:rsid w:val="002F0CC4"/>
    <w:rsid w:val="002F14FD"/>
    <w:rsid w:val="002F186B"/>
    <w:rsid w:val="002F26BC"/>
    <w:rsid w:val="002F26F8"/>
    <w:rsid w:val="002F3BA6"/>
    <w:rsid w:val="002F4662"/>
    <w:rsid w:val="002F4A8A"/>
    <w:rsid w:val="002F5BA0"/>
    <w:rsid w:val="0030179B"/>
    <w:rsid w:val="00303446"/>
    <w:rsid w:val="00305F97"/>
    <w:rsid w:val="003061DB"/>
    <w:rsid w:val="00306A05"/>
    <w:rsid w:val="003124CE"/>
    <w:rsid w:val="00312564"/>
    <w:rsid w:val="0031349E"/>
    <w:rsid w:val="00314F3F"/>
    <w:rsid w:val="00320C7B"/>
    <w:rsid w:val="0032162B"/>
    <w:rsid w:val="00323891"/>
    <w:rsid w:val="00326219"/>
    <w:rsid w:val="0032651A"/>
    <w:rsid w:val="00326B19"/>
    <w:rsid w:val="00326FD7"/>
    <w:rsid w:val="00330067"/>
    <w:rsid w:val="00330E83"/>
    <w:rsid w:val="003323A5"/>
    <w:rsid w:val="00336F10"/>
    <w:rsid w:val="003403D9"/>
    <w:rsid w:val="00341AB6"/>
    <w:rsid w:val="00342B91"/>
    <w:rsid w:val="00342EA2"/>
    <w:rsid w:val="00345176"/>
    <w:rsid w:val="003451EE"/>
    <w:rsid w:val="00346113"/>
    <w:rsid w:val="003468F1"/>
    <w:rsid w:val="00352360"/>
    <w:rsid w:val="00352E4D"/>
    <w:rsid w:val="003550F3"/>
    <w:rsid w:val="0036000D"/>
    <w:rsid w:val="003611EC"/>
    <w:rsid w:val="00361558"/>
    <w:rsid w:val="00362C7A"/>
    <w:rsid w:val="00363A29"/>
    <w:rsid w:val="00364BF7"/>
    <w:rsid w:val="00366FB5"/>
    <w:rsid w:val="00371CDE"/>
    <w:rsid w:val="00372724"/>
    <w:rsid w:val="0037367C"/>
    <w:rsid w:val="003754C3"/>
    <w:rsid w:val="00376E94"/>
    <w:rsid w:val="00377595"/>
    <w:rsid w:val="00377C03"/>
    <w:rsid w:val="00383617"/>
    <w:rsid w:val="003845A9"/>
    <w:rsid w:val="0038634D"/>
    <w:rsid w:val="00386C94"/>
    <w:rsid w:val="00387C03"/>
    <w:rsid w:val="003909EE"/>
    <w:rsid w:val="003910AD"/>
    <w:rsid w:val="00391305"/>
    <w:rsid w:val="00391795"/>
    <w:rsid w:val="00391913"/>
    <w:rsid w:val="003921BF"/>
    <w:rsid w:val="003941AC"/>
    <w:rsid w:val="00394A3C"/>
    <w:rsid w:val="0039643C"/>
    <w:rsid w:val="003A06A3"/>
    <w:rsid w:val="003A19E2"/>
    <w:rsid w:val="003A1DAD"/>
    <w:rsid w:val="003A3C2C"/>
    <w:rsid w:val="003A51F8"/>
    <w:rsid w:val="003B0337"/>
    <w:rsid w:val="003B1580"/>
    <w:rsid w:val="003B24E0"/>
    <w:rsid w:val="003B3162"/>
    <w:rsid w:val="003B3951"/>
    <w:rsid w:val="003B46D7"/>
    <w:rsid w:val="003B55DF"/>
    <w:rsid w:val="003B7DB0"/>
    <w:rsid w:val="003C2233"/>
    <w:rsid w:val="003C23AA"/>
    <w:rsid w:val="003C45FC"/>
    <w:rsid w:val="003C4780"/>
    <w:rsid w:val="003C52B7"/>
    <w:rsid w:val="003D03A8"/>
    <w:rsid w:val="003D03BC"/>
    <w:rsid w:val="003D424E"/>
    <w:rsid w:val="003D4AC1"/>
    <w:rsid w:val="003D5BD2"/>
    <w:rsid w:val="003E0082"/>
    <w:rsid w:val="003E19EB"/>
    <w:rsid w:val="003E1AA3"/>
    <w:rsid w:val="003E1C6B"/>
    <w:rsid w:val="003E32FA"/>
    <w:rsid w:val="003E3B27"/>
    <w:rsid w:val="003E414D"/>
    <w:rsid w:val="003E5CC7"/>
    <w:rsid w:val="003E689F"/>
    <w:rsid w:val="003F02BE"/>
    <w:rsid w:val="003F03B8"/>
    <w:rsid w:val="003F0B85"/>
    <w:rsid w:val="003F0C59"/>
    <w:rsid w:val="003F1682"/>
    <w:rsid w:val="003F343B"/>
    <w:rsid w:val="003F5428"/>
    <w:rsid w:val="003F5490"/>
    <w:rsid w:val="003F6B87"/>
    <w:rsid w:val="00400AAB"/>
    <w:rsid w:val="00402BEA"/>
    <w:rsid w:val="0040365A"/>
    <w:rsid w:val="00406879"/>
    <w:rsid w:val="004072DB"/>
    <w:rsid w:val="00411E66"/>
    <w:rsid w:val="00412C21"/>
    <w:rsid w:val="00412FF5"/>
    <w:rsid w:val="00413586"/>
    <w:rsid w:val="00415962"/>
    <w:rsid w:val="004164F4"/>
    <w:rsid w:val="00417082"/>
    <w:rsid w:val="00417C46"/>
    <w:rsid w:val="004209CB"/>
    <w:rsid w:val="004218C7"/>
    <w:rsid w:val="00421971"/>
    <w:rsid w:val="00423800"/>
    <w:rsid w:val="0042436C"/>
    <w:rsid w:val="00424CBA"/>
    <w:rsid w:val="004257EE"/>
    <w:rsid w:val="00425EDB"/>
    <w:rsid w:val="00426754"/>
    <w:rsid w:val="004275F5"/>
    <w:rsid w:val="00427AAF"/>
    <w:rsid w:val="00431AEC"/>
    <w:rsid w:val="00432242"/>
    <w:rsid w:val="004340A8"/>
    <w:rsid w:val="0043516B"/>
    <w:rsid w:val="0043553C"/>
    <w:rsid w:val="00435797"/>
    <w:rsid w:val="0043588E"/>
    <w:rsid w:val="0043708C"/>
    <w:rsid w:val="004378DB"/>
    <w:rsid w:val="004428DC"/>
    <w:rsid w:val="0044604E"/>
    <w:rsid w:val="00446EEE"/>
    <w:rsid w:val="00450693"/>
    <w:rsid w:val="00451A6F"/>
    <w:rsid w:val="00452554"/>
    <w:rsid w:val="004527D1"/>
    <w:rsid w:val="004544FA"/>
    <w:rsid w:val="00456458"/>
    <w:rsid w:val="00461458"/>
    <w:rsid w:val="00462C2A"/>
    <w:rsid w:val="004631AA"/>
    <w:rsid w:val="0047152A"/>
    <w:rsid w:val="00472E2D"/>
    <w:rsid w:val="00473D4E"/>
    <w:rsid w:val="00480A4C"/>
    <w:rsid w:val="00480AB2"/>
    <w:rsid w:val="00481193"/>
    <w:rsid w:val="004813E3"/>
    <w:rsid w:val="0048250A"/>
    <w:rsid w:val="00482D1F"/>
    <w:rsid w:val="004851E7"/>
    <w:rsid w:val="00485595"/>
    <w:rsid w:val="00491AF1"/>
    <w:rsid w:val="00493FDB"/>
    <w:rsid w:val="004943AF"/>
    <w:rsid w:val="00495A16"/>
    <w:rsid w:val="00495F7C"/>
    <w:rsid w:val="004965AF"/>
    <w:rsid w:val="004A0D3D"/>
    <w:rsid w:val="004A3553"/>
    <w:rsid w:val="004A7271"/>
    <w:rsid w:val="004A7C5A"/>
    <w:rsid w:val="004B016F"/>
    <w:rsid w:val="004B0535"/>
    <w:rsid w:val="004B1B94"/>
    <w:rsid w:val="004B1D8F"/>
    <w:rsid w:val="004B2BB6"/>
    <w:rsid w:val="004B47EF"/>
    <w:rsid w:val="004B6767"/>
    <w:rsid w:val="004B6F85"/>
    <w:rsid w:val="004C0E67"/>
    <w:rsid w:val="004C2C1E"/>
    <w:rsid w:val="004C4DDD"/>
    <w:rsid w:val="004C6295"/>
    <w:rsid w:val="004C64FB"/>
    <w:rsid w:val="004C7CAF"/>
    <w:rsid w:val="004C7E22"/>
    <w:rsid w:val="004D3730"/>
    <w:rsid w:val="004D3D4A"/>
    <w:rsid w:val="004D4269"/>
    <w:rsid w:val="004E176B"/>
    <w:rsid w:val="004E3217"/>
    <w:rsid w:val="004E5276"/>
    <w:rsid w:val="004E587C"/>
    <w:rsid w:val="004F02AD"/>
    <w:rsid w:val="004F03F4"/>
    <w:rsid w:val="004F127C"/>
    <w:rsid w:val="004F1AD1"/>
    <w:rsid w:val="004F2D93"/>
    <w:rsid w:val="004F3114"/>
    <w:rsid w:val="004F32D9"/>
    <w:rsid w:val="004F33D2"/>
    <w:rsid w:val="004F369A"/>
    <w:rsid w:val="004F3C76"/>
    <w:rsid w:val="004F5189"/>
    <w:rsid w:val="004F5EC9"/>
    <w:rsid w:val="004F64F8"/>
    <w:rsid w:val="004F7D4F"/>
    <w:rsid w:val="004F7E03"/>
    <w:rsid w:val="00504C90"/>
    <w:rsid w:val="00505B6E"/>
    <w:rsid w:val="0050658F"/>
    <w:rsid w:val="0050762A"/>
    <w:rsid w:val="0050781B"/>
    <w:rsid w:val="0050782B"/>
    <w:rsid w:val="005103F7"/>
    <w:rsid w:val="005120EE"/>
    <w:rsid w:val="00512188"/>
    <w:rsid w:val="0051487F"/>
    <w:rsid w:val="00515091"/>
    <w:rsid w:val="00515839"/>
    <w:rsid w:val="00515CF5"/>
    <w:rsid w:val="00516DCC"/>
    <w:rsid w:val="0052028A"/>
    <w:rsid w:val="00521897"/>
    <w:rsid w:val="00522834"/>
    <w:rsid w:val="005234CD"/>
    <w:rsid w:val="00523543"/>
    <w:rsid w:val="00525202"/>
    <w:rsid w:val="00526538"/>
    <w:rsid w:val="00527839"/>
    <w:rsid w:val="00531783"/>
    <w:rsid w:val="00532968"/>
    <w:rsid w:val="00540DD4"/>
    <w:rsid w:val="00540FF7"/>
    <w:rsid w:val="0054212A"/>
    <w:rsid w:val="00542809"/>
    <w:rsid w:val="00542DA0"/>
    <w:rsid w:val="005456D6"/>
    <w:rsid w:val="00546FD9"/>
    <w:rsid w:val="005479B7"/>
    <w:rsid w:val="005503DD"/>
    <w:rsid w:val="00550479"/>
    <w:rsid w:val="00550527"/>
    <w:rsid w:val="00552430"/>
    <w:rsid w:val="0055374F"/>
    <w:rsid w:val="00553C90"/>
    <w:rsid w:val="005563BC"/>
    <w:rsid w:val="005578A6"/>
    <w:rsid w:val="00560A1F"/>
    <w:rsid w:val="00562967"/>
    <w:rsid w:val="00563F82"/>
    <w:rsid w:val="005648BF"/>
    <w:rsid w:val="005667D0"/>
    <w:rsid w:val="00566D4F"/>
    <w:rsid w:val="00567CF2"/>
    <w:rsid w:val="0057003D"/>
    <w:rsid w:val="00571934"/>
    <w:rsid w:val="00572B10"/>
    <w:rsid w:val="00574BA3"/>
    <w:rsid w:val="00575326"/>
    <w:rsid w:val="0058177B"/>
    <w:rsid w:val="005824E1"/>
    <w:rsid w:val="00584E55"/>
    <w:rsid w:val="005875ED"/>
    <w:rsid w:val="00587D23"/>
    <w:rsid w:val="005913EC"/>
    <w:rsid w:val="005914B2"/>
    <w:rsid w:val="00593AAD"/>
    <w:rsid w:val="00593DD4"/>
    <w:rsid w:val="0059651C"/>
    <w:rsid w:val="005965E9"/>
    <w:rsid w:val="00597EED"/>
    <w:rsid w:val="005A0146"/>
    <w:rsid w:val="005A07D6"/>
    <w:rsid w:val="005A0E37"/>
    <w:rsid w:val="005A257E"/>
    <w:rsid w:val="005A3FD3"/>
    <w:rsid w:val="005A4CDB"/>
    <w:rsid w:val="005A577E"/>
    <w:rsid w:val="005A61C0"/>
    <w:rsid w:val="005B41BC"/>
    <w:rsid w:val="005B7230"/>
    <w:rsid w:val="005B767B"/>
    <w:rsid w:val="005B7A9A"/>
    <w:rsid w:val="005C16DD"/>
    <w:rsid w:val="005C211E"/>
    <w:rsid w:val="005C3808"/>
    <w:rsid w:val="005C7CAC"/>
    <w:rsid w:val="005D1615"/>
    <w:rsid w:val="005D41D4"/>
    <w:rsid w:val="005D5292"/>
    <w:rsid w:val="005D57F5"/>
    <w:rsid w:val="005D78E1"/>
    <w:rsid w:val="005E2821"/>
    <w:rsid w:val="005E2E74"/>
    <w:rsid w:val="005E3FBF"/>
    <w:rsid w:val="005E47A3"/>
    <w:rsid w:val="005E60A7"/>
    <w:rsid w:val="005E6F2F"/>
    <w:rsid w:val="005F02FB"/>
    <w:rsid w:val="005F48D4"/>
    <w:rsid w:val="005F77C1"/>
    <w:rsid w:val="00600201"/>
    <w:rsid w:val="006004D8"/>
    <w:rsid w:val="00602C17"/>
    <w:rsid w:val="00603377"/>
    <w:rsid w:val="006076AB"/>
    <w:rsid w:val="00607CA0"/>
    <w:rsid w:val="00610783"/>
    <w:rsid w:val="00612641"/>
    <w:rsid w:val="006136A9"/>
    <w:rsid w:val="00613D1C"/>
    <w:rsid w:val="00614E78"/>
    <w:rsid w:val="006156F7"/>
    <w:rsid w:val="00615B67"/>
    <w:rsid w:val="00616674"/>
    <w:rsid w:val="00616CAE"/>
    <w:rsid w:val="00620799"/>
    <w:rsid w:val="00621628"/>
    <w:rsid w:val="00623DF4"/>
    <w:rsid w:val="00625CBC"/>
    <w:rsid w:val="00626646"/>
    <w:rsid w:val="00627548"/>
    <w:rsid w:val="00634840"/>
    <w:rsid w:val="00636086"/>
    <w:rsid w:val="0063651A"/>
    <w:rsid w:val="00640B82"/>
    <w:rsid w:val="00641557"/>
    <w:rsid w:val="00641988"/>
    <w:rsid w:val="006439A7"/>
    <w:rsid w:val="00643AD0"/>
    <w:rsid w:val="00643F65"/>
    <w:rsid w:val="0064412B"/>
    <w:rsid w:val="0064476D"/>
    <w:rsid w:val="00644CDE"/>
    <w:rsid w:val="006470BF"/>
    <w:rsid w:val="0065204E"/>
    <w:rsid w:val="00652C8A"/>
    <w:rsid w:val="00653A99"/>
    <w:rsid w:val="00653C0B"/>
    <w:rsid w:val="00654B13"/>
    <w:rsid w:val="00654B58"/>
    <w:rsid w:val="00654E9D"/>
    <w:rsid w:val="0065726B"/>
    <w:rsid w:val="006614CC"/>
    <w:rsid w:val="0066228B"/>
    <w:rsid w:val="006629DC"/>
    <w:rsid w:val="0066754D"/>
    <w:rsid w:val="00670DE4"/>
    <w:rsid w:val="0067117D"/>
    <w:rsid w:val="006717FA"/>
    <w:rsid w:val="00671D5F"/>
    <w:rsid w:val="006731B0"/>
    <w:rsid w:val="00674B9E"/>
    <w:rsid w:val="00680668"/>
    <w:rsid w:val="00681E68"/>
    <w:rsid w:val="00685242"/>
    <w:rsid w:val="00685A2C"/>
    <w:rsid w:val="00687197"/>
    <w:rsid w:val="00687F1C"/>
    <w:rsid w:val="00690193"/>
    <w:rsid w:val="00690693"/>
    <w:rsid w:val="00690EBC"/>
    <w:rsid w:val="00691641"/>
    <w:rsid w:val="00692603"/>
    <w:rsid w:val="00692659"/>
    <w:rsid w:val="006929CD"/>
    <w:rsid w:val="00694269"/>
    <w:rsid w:val="00694E81"/>
    <w:rsid w:val="00695204"/>
    <w:rsid w:val="00696E3D"/>
    <w:rsid w:val="006A079A"/>
    <w:rsid w:val="006A08F9"/>
    <w:rsid w:val="006A09AC"/>
    <w:rsid w:val="006A101D"/>
    <w:rsid w:val="006A1D74"/>
    <w:rsid w:val="006A1F7A"/>
    <w:rsid w:val="006A2134"/>
    <w:rsid w:val="006A30C2"/>
    <w:rsid w:val="006A4212"/>
    <w:rsid w:val="006A49F0"/>
    <w:rsid w:val="006A4BBF"/>
    <w:rsid w:val="006A4D52"/>
    <w:rsid w:val="006A4E99"/>
    <w:rsid w:val="006A639B"/>
    <w:rsid w:val="006B30AE"/>
    <w:rsid w:val="006B594B"/>
    <w:rsid w:val="006B6F64"/>
    <w:rsid w:val="006B7897"/>
    <w:rsid w:val="006B7CAA"/>
    <w:rsid w:val="006C0053"/>
    <w:rsid w:val="006C00AF"/>
    <w:rsid w:val="006C1499"/>
    <w:rsid w:val="006C37FA"/>
    <w:rsid w:val="006C4117"/>
    <w:rsid w:val="006C66D7"/>
    <w:rsid w:val="006C768F"/>
    <w:rsid w:val="006C7A55"/>
    <w:rsid w:val="006D0DC1"/>
    <w:rsid w:val="006D10E1"/>
    <w:rsid w:val="006D3A1C"/>
    <w:rsid w:val="006D3D28"/>
    <w:rsid w:val="006D4330"/>
    <w:rsid w:val="006D46C8"/>
    <w:rsid w:val="006D48C2"/>
    <w:rsid w:val="006D4A6F"/>
    <w:rsid w:val="006D4DE3"/>
    <w:rsid w:val="006D57E9"/>
    <w:rsid w:val="006D75B0"/>
    <w:rsid w:val="006E0CAF"/>
    <w:rsid w:val="006E21B5"/>
    <w:rsid w:val="006E4774"/>
    <w:rsid w:val="006E7242"/>
    <w:rsid w:val="006F0D51"/>
    <w:rsid w:val="006F2182"/>
    <w:rsid w:val="006F5B54"/>
    <w:rsid w:val="006F699F"/>
    <w:rsid w:val="00701009"/>
    <w:rsid w:val="007025CD"/>
    <w:rsid w:val="00702B64"/>
    <w:rsid w:val="0070696B"/>
    <w:rsid w:val="00710356"/>
    <w:rsid w:val="007109BE"/>
    <w:rsid w:val="00710C6C"/>
    <w:rsid w:val="00711298"/>
    <w:rsid w:val="00712212"/>
    <w:rsid w:val="0071256B"/>
    <w:rsid w:val="00716848"/>
    <w:rsid w:val="00717600"/>
    <w:rsid w:val="00720588"/>
    <w:rsid w:val="00720955"/>
    <w:rsid w:val="00720B3A"/>
    <w:rsid w:val="00720F77"/>
    <w:rsid w:val="0072149E"/>
    <w:rsid w:val="007219BC"/>
    <w:rsid w:val="007222F1"/>
    <w:rsid w:val="007233A5"/>
    <w:rsid w:val="00723DD6"/>
    <w:rsid w:val="007256B6"/>
    <w:rsid w:val="007256ED"/>
    <w:rsid w:val="00726F34"/>
    <w:rsid w:val="007277A8"/>
    <w:rsid w:val="00731633"/>
    <w:rsid w:val="00732454"/>
    <w:rsid w:val="00733F6E"/>
    <w:rsid w:val="00735257"/>
    <w:rsid w:val="00736084"/>
    <w:rsid w:val="00736A59"/>
    <w:rsid w:val="007402E9"/>
    <w:rsid w:val="00740CD6"/>
    <w:rsid w:val="007412C5"/>
    <w:rsid w:val="0074170F"/>
    <w:rsid w:val="007418C7"/>
    <w:rsid w:val="0074246F"/>
    <w:rsid w:val="00742D1E"/>
    <w:rsid w:val="00743BAE"/>
    <w:rsid w:val="00743C3A"/>
    <w:rsid w:val="00747072"/>
    <w:rsid w:val="00747908"/>
    <w:rsid w:val="00750AA6"/>
    <w:rsid w:val="00751BDB"/>
    <w:rsid w:val="00751F52"/>
    <w:rsid w:val="0075363F"/>
    <w:rsid w:val="00757D21"/>
    <w:rsid w:val="00760D40"/>
    <w:rsid w:val="0076158D"/>
    <w:rsid w:val="00761890"/>
    <w:rsid w:val="00761F82"/>
    <w:rsid w:val="00762A23"/>
    <w:rsid w:val="00762E1C"/>
    <w:rsid w:val="00763C3F"/>
    <w:rsid w:val="00765380"/>
    <w:rsid w:val="00767D90"/>
    <w:rsid w:val="00772C27"/>
    <w:rsid w:val="007746A4"/>
    <w:rsid w:val="00780C11"/>
    <w:rsid w:val="00781D9E"/>
    <w:rsid w:val="007847FE"/>
    <w:rsid w:val="00784E07"/>
    <w:rsid w:val="00785F27"/>
    <w:rsid w:val="00790F4E"/>
    <w:rsid w:val="0079435D"/>
    <w:rsid w:val="00794AC1"/>
    <w:rsid w:val="00794D4F"/>
    <w:rsid w:val="007958EB"/>
    <w:rsid w:val="00795BC4"/>
    <w:rsid w:val="00795FD1"/>
    <w:rsid w:val="007972A7"/>
    <w:rsid w:val="00797395"/>
    <w:rsid w:val="00797B31"/>
    <w:rsid w:val="007A0D9D"/>
    <w:rsid w:val="007A0E36"/>
    <w:rsid w:val="007A145F"/>
    <w:rsid w:val="007A4497"/>
    <w:rsid w:val="007A5029"/>
    <w:rsid w:val="007A63C0"/>
    <w:rsid w:val="007A6B45"/>
    <w:rsid w:val="007B0FEA"/>
    <w:rsid w:val="007B3F23"/>
    <w:rsid w:val="007B5C39"/>
    <w:rsid w:val="007B7763"/>
    <w:rsid w:val="007C049D"/>
    <w:rsid w:val="007C100C"/>
    <w:rsid w:val="007C238E"/>
    <w:rsid w:val="007C49C0"/>
    <w:rsid w:val="007C5DDF"/>
    <w:rsid w:val="007C602A"/>
    <w:rsid w:val="007C6510"/>
    <w:rsid w:val="007D09EA"/>
    <w:rsid w:val="007D2CEA"/>
    <w:rsid w:val="007D3916"/>
    <w:rsid w:val="007D5D9A"/>
    <w:rsid w:val="007D6500"/>
    <w:rsid w:val="007D6569"/>
    <w:rsid w:val="007D77F7"/>
    <w:rsid w:val="007D7F0E"/>
    <w:rsid w:val="007E0AA9"/>
    <w:rsid w:val="007E1942"/>
    <w:rsid w:val="007E2409"/>
    <w:rsid w:val="007E2D50"/>
    <w:rsid w:val="007E7E20"/>
    <w:rsid w:val="007F00F0"/>
    <w:rsid w:val="007F4A57"/>
    <w:rsid w:val="007F4BFB"/>
    <w:rsid w:val="007F6833"/>
    <w:rsid w:val="00800443"/>
    <w:rsid w:val="00802BB8"/>
    <w:rsid w:val="00805BCF"/>
    <w:rsid w:val="00813514"/>
    <w:rsid w:val="00814390"/>
    <w:rsid w:val="00814A56"/>
    <w:rsid w:val="0081500D"/>
    <w:rsid w:val="008151DD"/>
    <w:rsid w:val="00815CC9"/>
    <w:rsid w:val="00815E0E"/>
    <w:rsid w:val="008165BA"/>
    <w:rsid w:val="00817CFD"/>
    <w:rsid w:val="00817DD2"/>
    <w:rsid w:val="00817E48"/>
    <w:rsid w:val="00823BA9"/>
    <w:rsid w:val="008254D0"/>
    <w:rsid w:val="00825A7F"/>
    <w:rsid w:val="00826790"/>
    <w:rsid w:val="00826E22"/>
    <w:rsid w:val="00827C85"/>
    <w:rsid w:val="0083018C"/>
    <w:rsid w:val="00831395"/>
    <w:rsid w:val="00833ABF"/>
    <w:rsid w:val="00835E9C"/>
    <w:rsid w:val="008369C0"/>
    <w:rsid w:val="00836F7B"/>
    <w:rsid w:val="00840BEB"/>
    <w:rsid w:val="008440AD"/>
    <w:rsid w:val="008442EC"/>
    <w:rsid w:val="008449C5"/>
    <w:rsid w:val="00845578"/>
    <w:rsid w:val="00845911"/>
    <w:rsid w:val="00846378"/>
    <w:rsid w:val="00851085"/>
    <w:rsid w:val="00851436"/>
    <w:rsid w:val="00855DB4"/>
    <w:rsid w:val="0085770B"/>
    <w:rsid w:val="00857A36"/>
    <w:rsid w:val="008606F3"/>
    <w:rsid w:val="0086355E"/>
    <w:rsid w:val="00864FA9"/>
    <w:rsid w:val="008650C6"/>
    <w:rsid w:val="00865A35"/>
    <w:rsid w:val="00866FE5"/>
    <w:rsid w:val="00867D14"/>
    <w:rsid w:val="008711AF"/>
    <w:rsid w:val="00872412"/>
    <w:rsid w:val="00873C3C"/>
    <w:rsid w:val="008744D3"/>
    <w:rsid w:val="00876ACC"/>
    <w:rsid w:val="00876E8B"/>
    <w:rsid w:val="00877B41"/>
    <w:rsid w:val="00883A1A"/>
    <w:rsid w:val="00885F0B"/>
    <w:rsid w:val="0088709A"/>
    <w:rsid w:val="008875D9"/>
    <w:rsid w:val="00887FE7"/>
    <w:rsid w:val="0089105C"/>
    <w:rsid w:val="00893CEA"/>
    <w:rsid w:val="00893E8F"/>
    <w:rsid w:val="008942EA"/>
    <w:rsid w:val="008947BE"/>
    <w:rsid w:val="008952B6"/>
    <w:rsid w:val="0089592F"/>
    <w:rsid w:val="00895DC1"/>
    <w:rsid w:val="008A124A"/>
    <w:rsid w:val="008A3010"/>
    <w:rsid w:val="008A41A8"/>
    <w:rsid w:val="008A5F8C"/>
    <w:rsid w:val="008A6125"/>
    <w:rsid w:val="008A692C"/>
    <w:rsid w:val="008A747D"/>
    <w:rsid w:val="008A7502"/>
    <w:rsid w:val="008B0F1C"/>
    <w:rsid w:val="008B1F4D"/>
    <w:rsid w:val="008B2303"/>
    <w:rsid w:val="008B2819"/>
    <w:rsid w:val="008B4171"/>
    <w:rsid w:val="008B4A20"/>
    <w:rsid w:val="008B5F37"/>
    <w:rsid w:val="008C2F6A"/>
    <w:rsid w:val="008C304B"/>
    <w:rsid w:val="008C4398"/>
    <w:rsid w:val="008C54A9"/>
    <w:rsid w:val="008C5F97"/>
    <w:rsid w:val="008C64FF"/>
    <w:rsid w:val="008C6A31"/>
    <w:rsid w:val="008D74CB"/>
    <w:rsid w:val="008E0C25"/>
    <w:rsid w:val="008E2CB2"/>
    <w:rsid w:val="008E3F29"/>
    <w:rsid w:val="008E4C50"/>
    <w:rsid w:val="008E4FDE"/>
    <w:rsid w:val="008E563D"/>
    <w:rsid w:val="008E7E10"/>
    <w:rsid w:val="008F085A"/>
    <w:rsid w:val="008F0B13"/>
    <w:rsid w:val="008F3706"/>
    <w:rsid w:val="008F4759"/>
    <w:rsid w:val="008F4F13"/>
    <w:rsid w:val="008F5136"/>
    <w:rsid w:val="008F6B40"/>
    <w:rsid w:val="008F7386"/>
    <w:rsid w:val="00903FD5"/>
    <w:rsid w:val="0090524C"/>
    <w:rsid w:val="009064B8"/>
    <w:rsid w:val="00907E7B"/>
    <w:rsid w:val="00912F15"/>
    <w:rsid w:val="00913B0F"/>
    <w:rsid w:val="00916EC1"/>
    <w:rsid w:val="00921F89"/>
    <w:rsid w:val="00922F0A"/>
    <w:rsid w:val="0092315B"/>
    <w:rsid w:val="00923242"/>
    <w:rsid w:val="00923637"/>
    <w:rsid w:val="0092396E"/>
    <w:rsid w:val="00926ACB"/>
    <w:rsid w:val="00927484"/>
    <w:rsid w:val="009309D4"/>
    <w:rsid w:val="00930AE0"/>
    <w:rsid w:val="009314EA"/>
    <w:rsid w:val="00932DFE"/>
    <w:rsid w:val="00933A3C"/>
    <w:rsid w:val="00934316"/>
    <w:rsid w:val="00935645"/>
    <w:rsid w:val="0094059D"/>
    <w:rsid w:val="00941129"/>
    <w:rsid w:val="00941D0A"/>
    <w:rsid w:val="00942FFC"/>
    <w:rsid w:val="0094378C"/>
    <w:rsid w:val="009437F6"/>
    <w:rsid w:val="00947E1C"/>
    <w:rsid w:val="00947F65"/>
    <w:rsid w:val="0095113A"/>
    <w:rsid w:val="00951646"/>
    <w:rsid w:val="009531B8"/>
    <w:rsid w:val="0095435C"/>
    <w:rsid w:val="009545BB"/>
    <w:rsid w:val="00954FD1"/>
    <w:rsid w:val="009551EE"/>
    <w:rsid w:val="0095531C"/>
    <w:rsid w:val="00955B2F"/>
    <w:rsid w:val="00956FC7"/>
    <w:rsid w:val="00957CC9"/>
    <w:rsid w:val="009607E2"/>
    <w:rsid w:val="0096137B"/>
    <w:rsid w:val="00961E12"/>
    <w:rsid w:val="00963F5E"/>
    <w:rsid w:val="0096453B"/>
    <w:rsid w:val="00966737"/>
    <w:rsid w:val="009712F3"/>
    <w:rsid w:val="00971AA4"/>
    <w:rsid w:val="00971B26"/>
    <w:rsid w:val="009733A5"/>
    <w:rsid w:val="00974B97"/>
    <w:rsid w:val="0098019A"/>
    <w:rsid w:val="00981917"/>
    <w:rsid w:val="00983CC8"/>
    <w:rsid w:val="00984FB2"/>
    <w:rsid w:val="00986A9E"/>
    <w:rsid w:val="00986D21"/>
    <w:rsid w:val="00990FD4"/>
    <w:rsid w:val="0099315C"/>
    <w:rsid w:val="0099330B"/>
    <w:rsid w:val="00994B3A"/>
    <w:rsid w:val="00996C1A"/>
    <w:rsid w:val="009A130D"/>
    <w:rsid w:val="009A16FA"/>
    <w:rsid w:val="009A2240"/>
    <w:rsid w:val="009A269B"/>
    <w:rsid w:val="009A3CF9"/>
    <w:rsid w:val="009A6D86"/>
    <w:rsid w:val="009A6ECD"/>
    <w:rsid w:val="009B1AC0"/>
    <w:rsid w:val="009B28C2"/>
    <w:rsid w:val="009B2D61"/>
    <w:rsid w:val="009B3E4E"/>
    <w:rsid w:val="009B46C0"/>
    <w:rsid w:val="009B7E4C"/>
    <w:rsid w:val="009C1804"/>
    <w:rsid w:val="009C26F4"/>
    <w:rsid w:val="009C2709"/>
    <w:rsid w:val="009C377A"/>
    <w:rsid w:val="009C5DE9"/>
    <w:rsid w:val="009C6781"/>
    <w:rsid w:val="009C7310"/>
    <w:rsid w:val="009C75D6"/>
    <w:rsid w:val="009C7640"/>
    <w:rsid w:val="009C7CBB"/>
    <w:rsid w:val="009D02C5"/>
    <w:rsid w:val="009D04A1"/>
    <w:rsid w:val="009D1999"/>
    <w:rsid w:val="009D462A"/>
    <w:rsid w:val="009D7400"/>
    <w:rsid w:val="009D7926"/>
    <w:rsid w:val="009E2D2C"/>
    <w:rsid w:val="009E4454"/>
    <w:rsid w:val="009E44D2"/>
    <w:rsid w:val="009E4640"/>
    <w:rsid w:val="009E5929"/>
    <w:rsid w:val="009E61DB"/>
    <w:rsid w:val="009E67DC"/>
    <w:rsid w:val="009E7138"/>
    <w:rsid w:val="009F1AFC"/>
    <w:rsid w:val="009F2B04"/>
    <w:rsid w:val="009F45B3"/>
    <w:rsid w:val="009F55CC"/>
    <w:rsid w:val="009F5EF7"/>
    <w:rsid w:val="009F71F9"/>
    <w:rsid w:val="009F7C5B"/>
    <w:rsid w:val="00A000C3"/>
    <w:rsid w:val="00A0343E"/>
    <w:rsid w:val="00A03AC4"/>
    <w:rsid w:val="00A05DFD"/>
    <w:rsid w:val="00A07BF3"/>
    <w:rsid w:val="00A07D71"/>
    <w:rsid w:val="00A07E68"/>
    <w:rsid w:val="00A11528"/>
    <w:rsid w:val="00A1179F"/>
    <w:rsid w:val="00A12E16"/>
    <w:rsid w:val="00A1382E"/>
    <w:rsid w:val="00A14E79"/>
    <w:rsid w:val="00A1743D"/>
    <w:rsid w:val="00A20A8D"/>
    <w:rsid w:val="00A21720"/>
    <w:rsid w:val="00A236EA"/>
    <w:rsid w:val="00A2385B"/>
    <w:rsid w:val="00A25930"/>
    <w:rsid w:val="00A260BE"/>
    <w:rsid w:val="00A26AFD"/>
    <w:rsid w:val="00A278D5"/>
    <w:rsid w:val="00A27ED7"/>
    <w:rsid w:val="00A305EC"/>
    <w:rsid w:val="00A31ABB"/>
    <w:rsid w:val="00A331D3"/>
    <w:rsid w:val="00A3424A"/>
    <w:rsid w:val="00A34B22"/>
    <w:rsid w:val="00A34CB4"/>
    <w:rsid w:val="00A359F3"/>
    <w:rsid w:val="00A40AB7"/>
    <w:rsid w:val="00A41376"/>
    <w:rsid w:val="00A45BA8"/>
    <w:rsid w:val="00A4668F"/>
    <w:rsid w:val="00A46731"/>
    <w:rsid w:val="00A46CB3"/>
    <w:rsid w:val="00A47CB5"/>
    <w:rsid w:val="00A5071F"/>
    <w:rsid w:val="00A50C0F"/>
    <w:rsid w:val="00A52A13"/>
    <w:rsid w:val="00A55982"/>
    <w:rsid w:val="00A56590"/>
    <w:rsid w:val="00A57D4F"/>
    <w:rsid w:val="00A61B82"/>
    <w:rsid w:val="00A6245D"/>
    <w:rsid w:val="00A6359E"/>
    <w:rsid w:val="00A64FEC"/>
    <w:rsid w:val="00A651EC"/>
    <w:rsid w:val="00A65965"/>
    <w:rsid w:val="00A65F7B"/>
    <w:rsid w:val="00A66359"/>
    <w:rsid w:val="00A669CF"/>
    <w:rsid w:val="00A678CB"/>
    <w:rsid w:val="00A72FA1"/>
    <w:rsid w:val="00A735AD"/>
    <w:rsid w:val="00A74970"/>
    <w:rsid w:val="00A75FB7"/>
    <w:rsid w:val="00A801D6"/>
    <w:rsid w:val="00A82EF8"/>
    <w:rsid w:val="00A8522B"/>
    <w:rsid w:val="00A856D5"/>
    <w:rsid w:val="00A905BC"/>
    <w:rsid w:val="00A923A6"/>
    <w:rsid w:val="00A928F1"/>
    <w:rsid w:val="00A930EB"/>
    <w:rsid w:val="00A93C98"/>
    <w:rsid w:val="00A94A2D"/>
    <w:rsid w:val="00A94B5C"/>
    <w:rsid w:val="00A975C3"/>
    <w:rsid w:val="00A97ED8"/>
    <w:rsid w:val="00AA1A5C"/>
    <w:rsid w:val="00AA3923"/>
    <w:rsid w:val="00AA4A78"/>
    <w:rsid w:val="00AA50BF"/>
    <w:rsid w:val="00AA660F"/>
    <w:rsid w:val="00AB1ED8"/>
    <w:rsid w:val="00AB301C"/>
    <w:rsid w:val="00AB3E5A"/>
    <w:rsid w:val="00AB5DC4"/>
    <w:rsid w:val="00AB70BB"/>
    <w:rsid w:val="00AB77F9"/>
    <w:rsid w:val="00AC2790"/>
    <w:rsid w:val="00AC28C2"/>
    <w:rsid w:val="00AC6AD0"/>
    <w:rsid w:val="00AD109F"/>
    <w:rsid w:val="00AD10D9"/>
    <w:rsid w:val="00AD17F6"/>
    <w:rsid w:val="00AD1CC2"/>
    <w:rsid w:val="00AD34B8"/>
    <w:rsid w:val="00AD4126"/>
    <w:rsid w:val="00AD5B5F"/>
    <w:rsid w:val="00AD7293"/>
    <w:rsid w:val="00AD78A7"/>
    <w:rsid w:val="00AE2C4D"/>
    <w:rsid w:val="00AE478E"/>
    <w:rsid w:val="00AF1F1E"/>
    <w:rsid w:val="00AF29F5"/>
    <w:rsid w:val="00AF3D31"/>
    <w:rsid w:val="00AF4481"/>
    <w:rsid w:val="00AF5F42"/>
    <w:rsid w:val="00AF6D21"/>
    <w:rsid w:val="00B01447"/>
    <w:rsid w:val="00B01A52"/>
    <w:rsid w:val="00B034C3"/>
    <w:rsid w:val="00B035E7"/>
    <w:rsid w:val="00B03C2C"/>
    <w:rsid w:val="00B04311"/>
    <w:rsid w:val="00B1233D"/>
    <w:rsid w:val="00B13C30"/>
    <w:rsid w:val="00B16627"/>
    <w:rsid w:val="00B20C42"/>
    <w:rsid w:val="00B21736"/>
    <w:rsid w:val="00B238EE"/>
    <w:rsid w:val="00B23A4F"/>
    <w:rsid w:val="00B23EF2"/>
    <w:rsid w:val="00B256F3"/>
    <w:rsid w:val="00B32455"/>
    <w:rsid w:val="00B328B4"/>
    <w:rsid w:val="00B33A96"/>
    <w:rsid w:val="00B33CED"/>
    <w:rsid w:val="00B3437B"/>
    <w:rsid w:val="00B34A58"/>
    <w:rsid w:val="00B360CD"/>
    <w:rsid w:val="00B42875"/>
    <w:rsid w:val="00B42DBF"/>
    <w:rsid w:val="00B452BE"/>
    <w:rsid w:val="00B45463"/>
    <w:rsid w:val="00B47822"/>
    <w:rsid w:val="00B52757"/>
    <w:rsid w:val="00B54447"/>
    <w:rsid w:val="00B56111"/>
    <w:rsid w:val="00B575D3"/>
    <w:rsid w:val="00B5787A"/>
    <w:rsid w:val="00B578FB"/>
    <w:rsid w:val="00B57AEA"/>
    <w:rsid w:val="00B57E15"/>
    <w:rsid w:val="00B600A5"/>
    <w:rsid w:val="00B606B2"/>
    <w:rsid w:val="00B606C1"/>
    <w:rsid w:val="00B611A1"/>
    <w:rsid w:val="00B63CC0"/>
    <w:rsid w:val="00B6701E"/>
    <w:rsid w:val="00B70D7F"/>
    <w:rsid w:val="00B70E35"/>
    <w:rsid w:val="00B718F0"/>
    <w:rsid w:val="00B7417B"/>
    <w:rsid w:val="00B766F2"/>
    <w:rsid w:val="00B82988"/>
    <w:rsid w:val="00B82BB0"/>
    <w:rsid w:val="00B82D49"/>
    <w:rsid w:val="00B82EB9"/>
    <w:rsid w:val="00B83D70"/>
    <w:rsid w:val="00B87652"/>
    <w:rsid w:val="00B907F5"/>
    <w:rsid w:val="00B9434A"/>
    <w:rsid w:val="00B949CC"/>
    <w:rsid w:val="00B94B15"/>
    <w:rsid w:val="00B94B4C"/>
    <w:rsid w:val="00B94C63"/>
    <w:rsid w:val="00B957D5"/>
    <w:rsid w:val="00BA13AB"/>
    <w:rsid w:val="00BA1BC7"/>
    <w:rsid w:val="00BA22BF"/>
    <w:rsid w:val="00BA23F9"/>
    <w:rsid w:val="00BA46CD"/>
    <w:rsid w:val="00BA51B5"/>
    <w:rsid w:val="00BA5793"/>
    <w:rsid w:val="00BB0718"/>
    <w:rsid w:val="00BB0A70"/>
    <w:rsid w:val="00BB3094"/>
    <w:rsid w:val="00BB6404"/>
    <w:rsid w:val="00BB6CEE"/>
    <w:rsid w:val="00BC5FC0"/>
    <w:rsid w:val="00BD11F4"/>
    <w:rsid w:val="00BD1E5E"/>
    <w:rsid w:val="00BD2B1D"/>
    <w:rsid w:val="00BD3BD5"/>
    <w:rsid w:val="00BD463B"/>
    <w:rsid w:val="00BD6BA2"/>
    <w:rsid w:val="00BE0027"/>
    <w:rsid w:val="00BE12C2"/>
    <w:rsid w:val="00BE136F"/>
    <w:rsid w:val="00BE4311"/>
    <w:rsid w:val="00BE553E"/>
    <w:rsid w:val="00BE6395"/>
    <w:rsid w:val="00BE719A"/>
    <w:rsid w:val="00BF2242"/>
    <w:rsid w:val="00BF26EC"/>
    <w:rsid w:val="00BF285E"/>
    <w:rsid w:val="00BF3BAB"/>
    <w:rsid w:val="00BF5124"/>
    <w:rsid w:val="00BF5DCA"/>
    <w:rsid w:val="00BF74B6"/>
    <w:rsid w:val="00BF7823"/>
    <w:rsid w:val="00C01144"/>
    <w:rsid w:val="00C01F31"/>
    <w:rsid w:val="00C0452C"/>
    <w:rsid w:val="00C051DD"/>
    <w:rsid w:val="00C07707"/>
    <w:rsid w:val="00C112BF"/>
    <w:rsid w:val="00C1197C"/>
    <w:rsid w:val="00C12FE3"/>
    <w:rsid w:val="00C130CA"/>
    <w:rsid w:val="00C15709"/>
    <w:rsid w:val="00C15E12"/>
    <w:rsid w:val="00C206B6"/>
    <w:rsid w:val="00C20BAC"/>
    <w:rsid w:val="00C20E81"/>
    <w:rsid w:val="00C2239B"/>
    <w:rsid w:val="00C25E64"/>
    <w:rsid w:val="00C26A48"/>
    <w:rsid w:val="00C30563"/>
    <w:rsid w:val="00C30C96"/>
    <w:rsid w:val="00C31FF5"/>
    <w:rsid w:val="00C32E8C"/>
    <w:rsid w:val="00C35D13"/>
    <w:rsid w:val="00C36376"/>
    <w:rsid w:val="00C36618"/>
    <w:rsid w:val="00C40B72"/>
    <w:rsid w:val="00C40BC2"/>
    <w:rsid w:val="00C40E77"/>
    <w:rsid w:val="00C4264B"/>
    <w:rsid w:val="00C428BA"/>
    <w:rsid w:val="00C43D7F"/>
    <w:rsid w:val="00C44D66"/>
    <w:rsid w:val="00C46998"/>
    <w:rsid w:val="00C46FFD"/>
    <w:rsid w:val="00C51582"/>
    <w:rsid w:val="00C53A08"/>
    <w:rsid w:val="00C54894"/>
    <w:rsid w:val="00C573F2"/>
    <w:rsid w:val="00C60412"/>
    <w:rsid w:val="00C610A9"/>
    <w:rsid w:val="00C63860"/>
    <w:rsid w:val="00C63A66"/>
    <w:rsid w:val="00C63B0F"/>
    <w:rsid w:val="00C63FD9"/>
    <w:rsid w:val="00C646F6"/>
    <w:rsid w:val="00C70B74"/>
    <w:rsid w:val="00C70CF4"/>
    <w:rsid w:val="00C7243B"/>
    <w:rsid w:val="00C72650"/>
    <w:rsid w:val="00C72ADB"/>
    <w:rsid w:val="00C777FB"/>
    <w:rsid w:val="00C77A4A"/>
    <w:rsid w:val="00C809DD"/>
    <w:rsid w:val="00C828AD"/>
    <w:rsid w:val="00C83A15"/>
    <w:rsid w:val="00C84090"/>
    <w:rsid w:val="00C86357"/>
    <w:rsid w:val="00C864A4"/>
    <w:rsid w:val="00C87D9C"/>
    <w:rsid w:val="00C87FFA"/>
    <w:rsid w:val="00C90156"/>
    <w:rsid w:val="00C90654"/>
    <w:rsid w:val="00C9083E"/>
    <w:rsid w:val="00C9298B"/>
    <w:rsid w:val="00C94864"/>
    <w:rsid w:val="00C95B31"/>
    <w:rsid w:val="00C97D0A"/>
    <w:rsid w:val="00CA0C58"/>
    <w:rsid w:val="00CA0E73"/>
    <w:rsid w:val="00CA140F"/>
    <w:rsid w:val="00CA1830"/>
    <w:rsid w:val="00CA1C14"/>
    <w:rsid w:val="00CA2346"/>
    <w:rsid w:val="00CA3540"/>
    <w:rsid w:val="00CA3D1A"/>
    <w:rsid w:val="00CA5CF1"/>
    <w:rsid w:val="00CA6A03"/>
    <w:rsid w:val="00CB0577"/>
    <w:rsid w:val="00CB05E0"/>
    <w:rsid w:val="00CB2655"/>
    <w:rsid w:val="00CB2E80"/>
    <w:rsid w:val="00CB5D96"/>
    <w:rsid w:val="00CB6FA5"/>
    <w:rsid w:val="00CB7B31"/>
    <w:rsid w:val="00CB7D9E"/>
    <w:rsid w:val="00CB7EA1"/>
    <w:rsid w:val="00CC038B"/>
    <w:rsid w:val="00CC0579"/>
    <w:rsid w:val="00CC188A"/>
    <w:rsid w:val="00CC19AF"/>
    <w:rsid w:val="00CC1FCC"/>
    <w:rsid w:val="00CC3893"/>
    <w:rsid w:val="00CC38EE"/>
    <w:rsid w:val="00CC3A56"/>
    <w:rsid w:val="00CC5268"/>
    <w:rsid w:val="00CC5EB2"/>
    <w:rsid w:val="00CC63C9"/>
    <w:rsid w:val="00CC7C29"/>
    <w:rsid w:val="00CD0755"/>
    <w:rsid w:val="00CD0772"/>
    <w:rsid w:val="00CD08E9"/>
    <w:rsid w:val="00CD3475"/>
    <w:rsid w:val="00CD634B"/>
    <w:rsid w:val="00CD65C2"/>
    <w:rsid w:val="00CD7BBA"/>
    <w:rsid w:val="00CE3C0E"/>
    <w:rsid w:val="00CE5DBD"/>
    <w:rsid w:val="00CE66B6"/>
    <w:rsid w:val="00CE6D19"/>
    <w:rsid w:val="00CE766D"/>
    <w:rsid w:val="00CE7E7E"/>
    <w:rsid w:val="00CF0CFE"/>
    <w:rsid w:val="00CF2C70"/>
    <w:rsid w:val="00CF34D3"/>
    <w:rsid w:val="00CF4DC3"/>
    <w:rsid w:val="00CF51BC"/>
    <w:rsid w:val="00CF59D6"/>
    <w:rsid w:val="00CF606C"/>
    <w:rsid w:val="00D00287"/>
    <w:rsid w:val="00D0040C"/>
    <w:rsid w:val="00D00E2D"/>
    <w:rsid w:val="00D0166D"/>
    <w:rsid w:val="00D024CF"/>
    <w:rsid w:val="00D0403A"/>
    <w:rsid w:val="00D05DE6"/>
    <w:rsid w:val="00D05F0D"/>
    <w:rsid w:val="00D06E17"/>
    <w:rsid w:val="00D10906"/>
    <w:rsid w:val="00D120CD"/>
    <w:rsid w:val="00D1349E"/>
    <w:rsid w:val="00D1356D"/>
    <w:rsid w:val="00D152B4"/>
    <w:rsid w:val="00D162F2"/>
    <w:rsid w:val="00D2268D"/>
    <w:rsid w:val="00D22C86"/>
    <w:rsid w:val="00D22D21"/>
    <w:rsid w:val="00D24E6F"/>
    <w:rsid w:val="00D2525C"/>
    <w:rsid w:val="00D26605"/>
    <w:rsid w:val="00D26746"/>
    <w:rsid w:val="00D270C3"/>
    <w:rsid w:val="00D27391"/>
    <w:rsid w:val="00D33ACF"/>
    <w:rsid w:val="00D348EE"/>
    <w:rsid w:val="00D35470"/>
    <w:rsid w:val="00D35D82"/>
    <w:rsid w:val="00D412A0"/>
    <w:rsid w:val="00D41F1D"/>
    <w:rsid w:val="00D43E9D"/>
    <w:rsid w:val="00D4600B"/>
    <w:rsid w:val="00D46816"/>
    <w:rsid w:val="00D5224E"/>
    <w:rsid w:val="00D5287B"/>
    <w:rsid w:val="00D5341C"/>
    <w:rsid w:val="00D53D00"/>
    <w:rsid w:val="00D53FCF"/>
    <w:rsid w:val="00D563E5"/>
    <w:rsid w:val="00D57709"/>
    <w:rsid w:val="00D57E00"/>
    <w:rsid w:val="00D61318"/>
    <w:rsid w:val="00D6164A"/>
    <w:rsid w:val="00D6199D"/>
    <w:rsid w:val="00D62A3E"/>
    <w:rsid w:val="00D62C20"/>
    <w:rsid w:val="00D6750E"/>
    <w:rsid w:val="00D67A05"/>
    <w:rsid w:val="00D7043C"/>
    <w:rsid w:val="00D7108E"/>
    <w:rsid w:val="00D711DD"/>
    <w:rsid w:val="00D7132A"/>
    <w:rsid w:val="00D73FE3"/>
    <w:rsid w:val="00D74041"/>
    <w:rsid w:val="00D74986"/>
    <w:rsid w:val="00D753A3"/>
    <w:rsid w:val="00D807D8"/>
    <w:rsid w:val="00D820F0"/>
    <w:rsid w:val="00D83A9F"/>
    <w:rsid w:val="00D84790"/>
    <w:rsid w:val="00D90B15"/>
    <w:rsid w:val="00D93ADA"/>
    <w:rsid w:val="00D959F7"/>
    <w:rsid w:val="00D97F26"/>
    <w:rsid w:val="00DA14D5"/>
    <w:rsid w:val="00DA479A"/>
    <w:rsid w:val="00DA58D9"/>
    <w:rsid w:val="00DA61FB"/>
    <w:rsid w:val="00DA72AE"/>
    <w:rsid w:val="00DA72AF"/>
    <w:rsid w:val="00DA7A03"/>
    <w:rsid w:val="00DA7EC0"/>
    <w:rsid w:val="00DB0140"/>
    <w:rsid w:val="00DB0423"/>
    <w:rsid w:val="00DB21B9"/>
    <w:rsid w:val="00DB2CC0"/>
    <w:rsid w:val="00DB2FC7"/>
    <w:rsid w:val="00DB4C6B"/>
    <w:rsid w:val="00DB594D"/>
    <w:rsid w:val="00DB7420"/>
    <w:rsid w:val="00DB7537"/>
    <w:rsid w:val="00DB7D58"/>
    <w:rsid w:val="00DC0A9A"/>
    <w:rsid w:val="00DC0F56"/>
    <w:rsid w:val="00DC30E6"/>
    <w:rsid w:val="00DC5CF0"/>
    <w:rsid w:val="00DD1DCB"/>
    <w:rsid w:val="00DD29A6"/>
    <w:rsid w:val="00DD46BE"/>
    <w:rsid w:val="00DE0A27"/>
    <w:rsid w:val="00DE0A9F"/>
    <w:rsid w:val="00DE10AD"/>
    <w:rsid w:val="00DE13E4"/>
    <w:rsid w:val="00DE164A"/>
    <w:rsid w:val="00DE24BD"/>
    <w:rsid w:val="00DE2F95"/>
    <w:rsid w:val="00DE37F5"/>
    <w:rsid w:val="00DE5FDF"/>
    <w:rsid w:val="00DE63D2"/>
    <w:rsid w:val="00DF0AB2"/>
    <w:rsid w:val="00DF1353"/>
    <w:rsid w:val="00DF59EF"/>
    <w:rsid w:val="00DF6AA8"/>
    <w:rsid w:val="00DF716D"/>
    <w:rsid w:val="00E018E2"/>
    <w:rsid w:val="00E03E94"/>
    <w:rsid w:val="00E03FDC"/>
    <w:rsid w:val="00E042AA"/>
    <w:rsid w:val="00E07719"/>
    <w:rsid w:val="00E10997"/>
    <w:rsid w:val="00E10DA3"/>
    <w:rsid w:val="00E11D8F"/>
    <w:rsid w:val="00E13F3A"/>
    <w:rsid w:val="00E155DE"/>
    <w:rsid w:val="00E1560C"/>
    <w:rsid w:val="00E20CB4"/>
    <w:rsid w:val="00E2231B"/>
    <w:rsid w:val="00E228BD"/>
    <w:rsid w:val="00E243FC"/>
    <w:rsid w:val="00E24FB4"/>
    <w:rsid w:val="00E258AD"/>
    <w:rsid w:val="00E30134"/>
    <w:rsid w:val="00E30273"/>
    <w:rsid w:val="00E31ACF"/>
    <w:rsid w:val="00E325BF"/>
    <w:rsid w:val="00E33C5A"/>
    <w:rsid w:val="00E3409C"/>
    <w:rsid w:val="00E344B2"/>
    <w:rsid w:val="00E36243"/>
    <w:rsid w:val="00E36E4F"/>
    <w:rsid w:val="00E37DC5"/>
    <w:rsid w:val="00E4006C"/>
    <w:rsid w:val="00E40244"/>
    <w:rsid w:val="00E412B3"/>
    <w:rsid w:val="00E4226F"/>
    <w:rsid w:val="00E43019"/>
    <w:rsid w:val="00E4364C"/>
    <w:rsid w:val="00E44067"/>
    <w:rsid w:val="00E442A1"/>
    <w:rsid w:val="00E44403"/>
    <w:rsid w:val="00E444AB"/>
    <w:rsid w:val="00E44D2A"/>
    <w:rsid w:val="00E4644D"/>
    <w:rsid w:val="00E5110F"/>
    <w:rsid w:val="00E542AE"/>
    <w:rsid w:val="00E54F9E"/>
    <w:rsid w:val="00E576A2"/>
    <w:rsid w:val="00E6234B"/>
    <w:rsid w:val="00E66129"/>
    <w:rsid w:val="00E668B5"/>
    <w:rsid w:val="00E679CF"/>
    <w:rsid w:val="00E70FE8"/>
    <w:rsid w:val="00E71A3E"/>
    <w:rsid w:val="00E73636"/>
    <w:rsid w:val="00E73A5C"/>
    <w:rsid w:val="00E74CFF"/>
    <w:rsid w:val="00E75EA3"/>
    <w:rsid w:val="00E77567"/>
    <w:rsid w:val="00E77E22"/>
    <w:rsid w:val="00E80C2D"/>
    <w:rsid w:val="00E80FC1"/>
    <w:rsid w:val="00E82DEC"/>
    <w:rsid w:val="00E83182"/>
    <w:rsid w:val="00E84AAA"/>
    <w:rsid w:val="00E84C68"/>
    <w:rsid w:val="00E85EFE"/>
    <w:rsid w:val="00E90D5D"/>
    <w:rsid w:val="00E91B7F"/>
    <w:rsid w:val="00E93D63"/>
    <w:rsid w:val="00E9575E"/>
    <w:rsid w:val="00E975A5"/>
    <w:rsid w:val="00E97E07"/>
    <w:rsid w:val="00EA27FF"/>
    <w:rsid w:val="00EA376D"/>
    <w:rsid w:val="00EA6481"/>
    <w:rsid w:val="00EA6E85"/>
    <w:rsid w:val="00EA7C5E"/>
    <w:rsid w:val="00EB1283"/>
    <w:rsid w:val="00EB3129"/>
    <w:rsid w:val="00EB3393"/>
    <w:rsid w:val="00EB43A1"/>
    <w:rsid w:val="00EB45BB"/>
    <w:rsid w:val="00EB5B5B"/>
    <w:rsid w:val="00EB65D6"/>
    <w:rsid w:val="00EB684E"/>
    <w:rsid w:val="00EB6FE2"/>
    <w:rsid w:val="00EC420C"/>
    <w:rsid w:val="00EC4CAE"/>
    <w:rsid w:val="00EC592D"/>
    <w:rsid w:val="00EC6CA7"/>
    <w:rsid w:val="00EC7548"/>
    <w:rsid w:val="00ED06B5"/>
    <w:rsid w:val="00ED0A5A"/>
    <w:rsid w:val="00ED3E41"/>
    <w:rsid w:val="00ED3EB9"/>
    <w:rsid w:val="00ED792B"/>
    <w:rsid w:val="00ED7979"/>
    <w:rsid w:val="00EE2FCE"/>
    <w:rsid w:val="00EE345A"/>
    <w:rsid w:val="00EE5260"/>
    <w:rsid w:val="00EE6CA7"/>
    <w:rsid w:val="00EF07BB"/>
    <w:rsid w:val="00EF110B"/>
    <w:rsid w:val="00EF2A59"/>
    <w:rsid w:val="00EF3353"/>
    <w:rsid w:val="00EF45F0"/>
    <w:rsid w:val="00EF5956"/>
    <w:rsid w:val="00EF63A3"/>
    <w:rsid w:val="00EF6962"/>
    <w:rsid w:val="00F0175D"/>
    <w:rsid w:val="00F03BC7"/>
    <w:rsid w:val="00F05297"/>
    <w:rsid w:val="00F054C9"/>
    <w:rsid w:val="00F05C26"/>
    <w:rsid w:val="00F06AD0"/>
    <w:rsid w:val="00F071CA"/>
    <w:rsid w:val="00F07367"/>
    <w:rsid w:val="00F073C0"/>
    <w:rsid w:val="00F10A82"/>
    <w:rsid w:val="00F11740"/>
    <w:rsid w:val="00F147F6"/>
    <w:rsid w:val="00F16DA9"/>
    <w:rsid w:val="00F17D73"/>
    <w:rsid w:val="00F20F0D"/>
    <w:rsid w:val="00F20FE6"/>
    <w:rsid w:val="00F21A95"/>
    <w:rsid w:val="00F23630"/>
    <w:rsid w:val="00F3012C"/>
    <w:rsid w:val="00F306A0"/>
    <w:rsid w:val="00F32274"/>
    <w:rsid w:val="00F33054"/>
    <w:rsid w:val="00F33138"/>
    <w:rsid w:val="00F33336"/>
    <w:rsid w:val="00F35074"/>
    <w:rsid w:val="00F359DA"/>
    <w:rsid w:val="00F36A65"/>
    <w:rsid w:val="00F407A2"/>
    <w:rsid w:val="00F408F8"/>
    <w:rsid w:val="00F40DD2"/>
    <w:rsid w:val="00F42210"/>
    <w:rsid w:val="00F45408"/>
    <w:rsid w:val="00F45702"/>
    <w:rsid w:val="00F466F5"/>
    <w:rsid w:val="00F47693"/>
    <w:rsid w:val="00F47A31"/>
    <w:rsid w:val="00F532D7"/>
    <w:rsid w:val="00F55D7E"/>
    <w:rsid w:val="00F570CB"/>
    <w:rsid w:val="00F57EBE"/>
    <w:rsid w:val="00F61C33"/>
    <w:rsid w:val="00F621C2"/>
    <w:rsid w:val="00F62A59"/>
    <w:rsid w:val="00F64F11"/>
    <w:rsid w:val="00F655C2"/>
    <w:rsid w:val="00F675C3"/>
    <w:rsid w:val="00F70F15"/>
    <w:rsid w:val="00F711F6"/>
    <w:rsid w:val="00F71984"/>
    <w:rsid w:val="00F74AED"/>
    <w:rsid w:val="00F75B7C"/>
    <w:rsid w:val="00F80975"/>
    <w:rsid w:val="00F8308B"/>
    <w:rsid w:val="00F84AF5"/>
    <w:rsid w:val="00F94839"/>
    <w:rsid w:val="00F94BD9"/>
    <w:rsid w:val="00F96703"/>
    <w:rsid w:val="00FA4456"/>
    <w:rsid w:val="00FA55A4"/>
    <w:rsid w:val="00FA5B27"/>
    <w:rsid w:val="00FA5F5D"/>
    <w:rsid w:val="00FA66FC"/>
    <w:rsid w:val="00FA69E8"/>
    <w:rsid w:val="00FA71AE"/>
    <w:rsid w:val="00FB0533"/>
    <w:rsid w:val="00FB0ABE"/>
    <w:rsid w:val="00FB0E43"/>
    <w:rsid w:val="00FB6F3E"/>
    <w:rsid w:val="00FB7443"/>
    <w:rsid w:val="00FC03E0"/>
    <w:rsid w:val="00FC20F4"/>
    <w:rsid w:val="00FC3C18"/>
    <w:rsid w:val="00FC64CE"/>
    <w:rsid w:val="00FC7AAE"/>
    <w:rsid w:val="00FC7C93"/>
    <w:rsid w:val="00FC7EB5"/>
    <w:rsid w:val="00FD1F0F"/>
    <w:rsid w:val="00FD2394"/>
    <w:rsid w:val="00FD36C8"/>
    <w:rsid w:val="00FD4324"/>
    <w:rsid w:val="00FD5418"/>
    <w:rsid w:val="00FD602E"/>
    <w:rsid w:val="00FD7CC3"/>
    <w:rsid w:val="00FD7E48"/>
    <w:rsid w:val="00FE037D"/>
    <w:rsid w:val="00FE2B93"/>
    <w:rsid w:val="00FE3389"/>
    <w:rsid w:val="00FE4320"/>
    <w:rsid w:val="00FE4660"/>
    <w:rsid w:val="00FE5E8D"/>
    <w:rsid w:val="00FE6FB2"/>
    <w:rsid w:val="00FF0A8E"/>
    <w:rsid w:val="00FF455C"/>
    <w:rsid w:val="00FF65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324"/>
    <w:rPr>
      <w:sz w:val="24"/>
      <w:szCs w:val="24"/>
    </w:rPr>
  </w:style>
  <w:style w:type="paragraph" w:styleId="1">
    <w:name w:val="heading 1"/>
    <w:basedOn w:val="a"/>
    <w:next w:val="a"/>
    <w:link w:val="10"/>
    <w:qFormat/>
    <w:rsid w:val="00930AE0"/>
    <w:pPr>
      <w:keepNext/>
      <w:spacing w:before="240" w:after="60"/>
      <w:outlineLvl w:val="0"/>
    </w:pPr>
    <w:rPr>
      <w:rFonts w:ascii="Arial" w:hAnsi="Arial" w:cs="Arial"/>
      <w:b/>
      <w:bCs/>
      <w:kern w:val="32"/>
      <w:sz w:val="32"/>
      <w:szCs w:val="32"/>
    </w:rPr>
  </w:style>
  <w:style w:type="paragraph" w:styleId="2">
    <w:name w:val="heading 2"/>
    <w:basedOn w:val="a"/>
    <w:next w:val="a"/>
    <w:link w:val="20"/>
    <w:unhideWhenUsed/>
    <w:qFormat/>
    <w:rsid w:val="00D93AD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D93AD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930AE0"/>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B28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rsid w:val="00107AA3"/>
    <w:pPr>
      <w:tabs>
        <w:tab w:val="center" w:pos="4677"/>
        <w:tab w:val="right" w:pos="9355"/>
      </w:tabs>
    </w:pPr>
  </w:style>
  <w:style w:type="character" w:styleId="a5">
    <w:name w:val="page number"/>
    <w:basedOn w:val="a0"/>
    <w:rsid w:val="00107AA3"/>
  </w:style>
  <w:style w:type="paragraph" w:styleId="a6">
    <w:name w:val="List Paragraph"/>
    <w:basedOn w:val="a"/>
    <w:uiPriority w:val="34"/>
    <w:qFormat/>
    <w:rsid w:val="00840BEB"/>
    <w:pPr>
      <w:spacing w:after="200" w:line="276" w:lineRule="auto"/>
      <w:ind w:left="720"/>
      <w:contextualSpacing/>
    </w:pPr>
    <w:rPr>
      <w:rFonts w:eastAsia="Calibri" w:cs="Arial"/>
      <w:szCs w:val="22"/>
      <w:lang w:eastAsia="en-US"/>
    </w:rPr>
  </w:style>
  <w:style w:type="paragraph" w:styleId="a7">
    <w:name w:val="Body Text"/>
    <w:basedOn w:val="a"/>
    <w:link w:val="a8"/>
    <w:rsid w:val="00A46CB3"/>
    <w:pPr>
      <w:jc w:val="center"/>
    </w:pPr>
    <w:rPr>
      <w:sz w:val="120"/>
      <w:szCs w:val="20"/>
    </w:rPr>
  </w:style>
  <w:style w:type="character" w:customStyle="1" w:styleId="a8">
    <w:name w:val="Основной текст Знак"/>
    <w:link w:val="a7"/>
    <w:rsid w:val="00A46CB3"/>
    <w:rPr>
      <w:sz w:val="120"/>
    </w:rPr>
  </w:style>
  <w:style w:type="paragraph" w:styleId="21">
    <w:name w:val="Body Text 2"/>
    <w:basedOn w:val="a"/>
    <w:link w:val="22"/>
    <w:rsid w:val="00D61318"/>
    <w:pPr>
      <w:spacing w:after="120" w:line="480" w:lineRule="auto"/>
    </w:pPr>
  </w:style>
  <w:style w:type="character" w:customStyle="1" w:styleId="22">
    <w:name w:val="Основной текст 2 Знак"/>
    <w:link w:val="21"/>
    <w:rsid w:val="00D61318"/>
    <w:rPr>
      <w:sz w:val="24"/>
      <w:szCs w:val="24"/>
    </w:rPr>
  </w:style>
  <w:style w:type="paragraph" w:styleId="a9">
    <w:name w:val="No Spacing"/>
    <w:uiPriority w:val="1"/>
    <w:qFormat/>
    <w:rsid w:val="00B606C1"/>
    <w:rPr>
      <w:sz w:val="24"/>
      <w:szCs w:val="24"/>
    </w:rPr>
  </w:style>
  <w:style w:type="paragraph" w:styleId="31">
    <w:name w:val="Body Text Indent 3"/>
    <w:basedOn w:val="a"/>
    <w:link w:val="32"/>
    <w:rsid w:val="005F48D4"/>
    <w:pPr>
      <w:spacing w:after="120"/>
      <w:ind w:left="283"/>
    </w:pPr>
    <w:rPr>
      <w:sz w:val="16"/>
      <w:szCs w:val="16"/>
    </w:rPr>
  </w:style>
  <w:style w:type="character" w:customStyle="1" w:styleId="32">
    <w:name w:val="Основной текст с отступом 3 Знак"/>
    <w:link w:val="31"/>
    <w:rsid w:val="005F48D4"/>
    <w:rPr>
      <w:sz w:val="16"/>
      <w:szCs w:val="16"/>
    </w:rPr>
  </w:style>
  <w:style w:type="paragraph" w:styleId="aa">
    <w:name w:val="Title"/>
    <w:basedOn w:val="a"/>
    <w:next w:val="a"/>
    <w:link w:val="ab"/>
    <w:qFormat/>
    <w:rsid w:val="005F48D4"/>
    <w:pPr>
      <w:spacing w:before="240" w:after="60"/>
      <w:jc w:val="center"/>
      <w:outlineLvl w:val="0"/>
    </w:pPr>
    <w:rPr>
      <w:rFonts w:ascii="Cambria" w:hAnsi="Cambria"/>
      <w:b/>
      <w:bCs/>
      <w:kern w:val="28"/>
      <w:sz w:val="32"/>
      <w:szCs w:val="32"/>
    </w:rPr>
  </w:style>
  <w:style w:type="character" w:customStyle="1" w:styleId="ab">
    <w:name w:val="Название Знак"/>
    <w:link w:val="aa"/>
    <w:rsid w:val="005F48D4"/>
    <w:rPr>
      <w:rFonts w:ascii="Cambria" w:eastAsia="Times New Roman" w:hAnsi="Cambria" w:cs="Times New Roman"/>
      <w:b/>
      <w:bCs/>
      <w:kern w:val="28"/>
      <w:sz w:val="32"/>
      <w:szCs w:val="32"/>
    </w:rPr>
  </w:style>
  <w:style w:type="character" w:styleId="ac">
    <w:name w:val="Emphasis"/>
    <w:qFormat/>
    <w:rsid w:val="00CF51BC"/>
    <w:rPr>
      <w:i/>
      <w:iCs/>
    </w:rPr>
  </w:style>
  <w:style w:type="paragraph" w:styleId="ad">
    <w:name w:val="Normal (Web)"/>
    <w:basedOn w:val="a"/>
    <w:uiPriority w:val="99"/>
    <w:rsid w:val="00930AE0"/>
    <w:pPr>
      <w:spacing w:before="100" w:beforeAutospacing="1" w:after="100" w:afterAutospacing="1"/>
    </w:pPr>
  </w:style>
  <w:style w:type="character" w:customStyle="1" w:styleId="10">
    <w:name w:val="Заголовок 1 Знак"/>
    <w:link w:val="1"/>
    <w:rsid w:val="00930AE0"/>
    <w:rPr>
      <w:rFonts w:ascii="Arial" w:hAnsi="Arial" w:cs="Arial"/>
      <w:b/>
      <w:bCs/>
      <w:kern w:val="32"/>
      <w:sz w:val="32"/>
      <w:szCs w:val="32"/>
    </w:rPr>
  </w:style>
  <w:style w:type="character" w:customStyle="1" w:styleId="40">
    <w:name w:val="Заголовок 4 Знак"/>
    <w:link w:val="4"/>
    <w:uiPriority w:val="9"/>
    <w:rsid w:val="00930AE0"/>
    <w:rPr>
      <w:b/>
      <w:bCs/>
      <w:sz w:val="24"/>
      <w:szCs w:val="24"/>
    </w:rPr>
  </w:style>
  <w:style w:type="paragraph" w:customStyle="1" w:styleId="Default">
    <w:name w:val="Default"/>
    <w:rsid w:val="005B767B"/>
    <w:pPr>
      <w:autoSpaceDE w:val="0"/>
      <w:autoSpaceDN w:val="0"/>
      <w:adjustRightInd w:val="0"/>
    </w:pPr>
    <w:rPr>
      <w:color w:val="000000"/>
      <w:sz w:val="24"/>
      <w:szCs w:val="24"/>
    </w:rPr>
  </w:style>
  <w:style w:type="paragraph" w:styleId="ae">
    <w:name w:val="header"/>
    <w:basedOn w:val="a"/>
    <w:link w:val="af"/>
    <w:rsid w:val="002B4D32"/>
    <w:pPr>
      <w:tabs>
        <w:tab w:val="center" w:pos="4677"/>
        <w:tab w:val="right" w:pos="9355"/>
      </w:tabs>
    </w:pPr>
  </w:style>
  <w:style w:type="character" w:customStyle="1" w:styleId="af">
    <w:name w:val="Верхний колонтитул Знак"/>
    <w:link w:val="ae"/>
    <w:rsid w:val="002B4D32"/>
    <w:rPr>
      <w:sz w:val="24"/>
      <w:szCs w:val="24"/>
    </w:rPr>
  </w:style>
  <w:style w:type="character" w:customStyle="1" w:styleId="apple-converted-space">
    <w:name w:val="apple-converted-space"/>
    <w:basedOn w:val="a0"/>
    <w:rsid w:val="0085770B"/>
  </w:style>
  <w:style w:type="paragraph" w:customStyle="1" w:styleId="11">
    <w:name w:val="Знак1 Знак Знак1 Знак"/>
    <w:basedOn w:val="a"/>
    <w:rsid w:val="00E40244"/>
    <w:pPr>
      <w:spacing w:after="160" w:line="240" w:lineRule="exact"/>
    </w:pPr>
    <w:rPr>
      <w:rFonts w:ascii="Verdana" w:hAnsi="Verdana"/>
      <w:sz w:val="20"/>
      <w:szCs w:val="20"/>
      <w:lang w:val="en-US" w:eastAsia="en-US"/>
    </w:rPr>
  </w:style>
  <w:style w:type="paragraph" w:customStyle="1" w:styleId="210">
    <w:name w:val="Основной текст с отступом 21"/>
    <w:basedOn w:val="a"/>
    <w:rsid w:val="00E40244"/>
    <w:pPr>
      <w:ind w:firstLine="851"/>
      <w:jc w:val="both"/>
    </w:pPr>
    <w:rPr>
      <w:sz w:val="28"/>
      <w:szCs w:val="20"/>
      <w:lang w:eastAsia="ar-SA"/>
    </w:rPr>
  </w:style>
  <w:style w:type="character" w:styleId="af0">
    <w:name w:val="Hyperlink"/>
    <w:rsid w:val="00E40244"/>
    <w:rPr>
      <w:color w:val="000080"/>
      <w:u w:val="single"/>
    </w:rPr>
  </w:style>
  <w:style w:type="paragraph" w:customStyle="1" w:styleId="ConsPlusNonformat">
    <w:name w:val="ConsPlusNonformat"/>
    <w:rsid w:val="00E40244"/>
    <w:pPr>
      <w:widowControl w:val="0"/>
      <w:autoSpaceDE w:val="0"/>
      <w:autoSpaceDN w:val="0"/>
      <w:adjustRightInd w:val="0"/>
    </w:pPr>
    <w:rPr>
      <w:rFonts w:ascii="Courier New" w:hAnsi="Courier New" w:cs="Courier New"/>
    </w:rPr>
  </w:style>
  <w:style w:type="paragraph" w:styleId="af1">
    <w:name w:val="Body Text Indent"/>
    <w:basedOn w:val="a"/>
    <w:link w:val="af2"/>
    <w:rsid w:val="00F359DA"/>
    <w:pPr>
      <w:spacing w:after="120"/>
      <w:ind w:left="283"/>
    </w:pPr>
  </w:style>
  <w:style w:type="character" w:customStyle="1" w:styleId="af2">
    <w:name w:val="Основной текст с отступом Знак"/>
    <w:link w:val="af1"/>
    <w:rsid w:val="00F359DA"/>
    <w:rPr>
      <w:sz w:val="24"/>
      <w:szCs w:val="24"/>
    </w:rPr>
  </w:style>
  <w:style w:type="paragraph" w:customStyle="1" w:styleId="110">
    <w:name w:val="Знак1 Знак Знак1 Знак"/>
    <w:basedOn w:val="a"/>
    <w:rsid w:val="009C75D6"/>
    <w:pPr>
      <w:spacing w:after="160" w:line="240" w:lineRule="exact"/>
    </w:pPr>
    <w:rPr>
      <w:rFonts w:ascii="Verdana" w:hAnsi="Verdana"/>
      <w:sz w:val="20"/>
      <w:szCs w:val="20"/>
      <w:lang w:val="en-US" w:eastAsia="en-US"/>
    </w:rPr>
  </w:style>
  <w:style w:type="paragraph" w:customStyle="1" w:styleId="111">
    <w:name w:val="Знак1 Знак Знак1 Знак"/>
    <w:basedOn w:val="a"/>
    <w:rsid w:val="00B360CD"/>
    <w:pPr>
      <w:spacing w:after="160" w:line="240" w:lineRule="exact"/>
    </w:pPr>
    <w:rPr>
      <w:rFonts w:ascii="Verdana" w:hAnsi="Verdana"/>
      <w:sz w:val="20"/>
      <w:szCs w:val="20"/>
      <w:lang w:val="en-US" w:eastAsia="en-US"/>
    </w:rPr>
  </w:style>
  <w:style w:type="paragraph" w:customStyle="1" w:styleId="af3">
    <w:name w:val="Знак Знак Знак"/>
    <w:basedOn w:val="a"/>
    <w:rsid w:val="00C31FF5"/>
    <w:pPr>
      <w:spacing w:after="160" w:line="240" w:lineRule="exact"/>
    </w:pPr>
    <w:rPr>
      <w:rFonts w:ascii="Verdana" w:hAnsi="Verdana" w:cs="Verdana"/>
      <w:sz w:val="20"/>
      <w:szCs w:val="20"/>
      <w:lang w:val="en-US" w:eastAsia="en-US"/>
    </w:rPr>
  </w:style>
  <w:style w:type="paragraph" w:customStyle="1" w:styleId="112">
    <w:name w:val="Знак1 Знак Знак1 Знак"/>
    <w:basedOn w:val="a"/>
    <w:rsid w:val="00C31FF5"/>
    <w:pPr>
      <w:spacing w:after="160" w:line="240" w:lineRule="exact"/>
    </w:pPr>
    <w:rPr>
      <w:rFonts w:ascii="Verdana" w:hAnsi="Verdana"/>
      <w:sz w:val="20"/>
      <w:szCs w:val="20"/>
      <w:lang w:val="en-US" w:eastAsia="en-US"/>
    </w:rPr>
  </w:style>
  <w:style w:type="paragraph" w:customStyle="1" w:styleId="113">
    <w:name w:val="Знак1 Знак Знак1 Знак"/>
    <w:basedOn w:val="a"/>
    <w:rsid w:val="009E7138"/>
    <w:pPr>
      <w:spacing w:after="160" w:line="240" w:lineRule="exact"/>
    </w:pPr>
    <w:rPr>
      <w:rFonts w:ascii="Verdana" w:hAnsi="Verdana"/>
      <w:sz w:val="20"/>
      <w:szCs w:val="20"/>
      <w:lang w:val="en-US" w:eastAsia="en-US"/>
    </w:rPr>
  </w:style>
  <w:style w:type="character" w:styleId="af4">
    <w:name w:val="Strong"/>
    <w:uiPriority w:val="22"/>
    <w:qFormat/>
    <w:rsid w:val="009E7138"/>
    <w:rPr>
      <w:b/>
      <w:bCs/>
    </w:rPr>
  </w:style>
  <w:style w:type="paragraph" w:customStyle="1" w:styleId="114">
    <w:name w:val="Знак1 Знак Знак1 Знак"/>
    <w:basedOn w:val="a"/>
    <w:rsid w:val="00C87D9C"/>
    <w:pPr>
      <w:spacing w:after="160" w:line="240" w:lineRule="exact"/>
    </w:pPr>
    <w:rPr>
      <w:rFonts w:ascii="Verdana" w:hAnsi="Verdana"/>
      <w:sz w:val="20"/>
      <w:szCs w:val="20"/>
      <w:lang w:val="en-US" w:eastAsia="en-US"/>
    </w:rPr>
  </w:style>
  <w:style w:type="paragraph" w:customStyle="1" w:styleId="115">
    <w:name w:val="Знак1 Знак Знак1 Знак"/>
    <w:basedOn w:val="a"/>
    <w:rsid w:val="00560A1F"/>
    <w:pPr>
      <w:spacing w:after="160" w:line="240" w:lineRule="exact"/>
    </w:pPr>
    <w:rPr>
      <w:rFonts w:ascii="Verdana" w:hAnsi="Verdana"/>
      <w:sz w:val="20"/>
      <w:szCs w:val="20"/>
      <w:lang w:val="en-US" w:eastAsia="en-US"/>
    </w:rPr>
  </w:style>
  <w:style w:type="paragraph" w:customStyle="1" w:styleId="116">
    <w:name w:val="Знак1 Знак Знак1 Знак"/>
    <w:basedOn w:val="a"/>
    <w:rsid w:val="0051487F"/>
    <w:pPr>
      <w:spacing w:after="160" w:line="240" w:lineRule="exact"/>
    </w:pPr>
    <w:rPr>
      <w:rFonts w:ascii="Verdana" w:hAnsi="Verdana"/>
      <w:sz w:val="20"/>
      <w:szCs w:val="20"/>
      <w:lang w:val="en-US" w:eastAsia="en-US"/>
    </w:rPr>
  </w:style>
  <w:style w:type="paragraph" w:customStyle="1" w:styleId="ConsPlusNormal">
    <w:name w:val="ConsPlusNormal"/>
    <w:rsid w:val="00D5341C"/>
    <w:pPr>
      <w:autoSpaceDE w:val="0"/>
      <w:autoSpaceDN w:val="0"/>
      <w:adjustRightInd w:val="0"/>
    </w:pPr>
    <w:rPr>
      <w:rFonts w:ascii="Arial" w:hAnsi="Arial" w:cs="Arial"/>
    </w:rPr>
  </w:style>
  <w:style w:type="character" w:customStyle="1" w:styleId="postlikecount2">
    <w:name w:val="post_like_count2"/>
    <w:basedOn w:val="a0"/>
    <w:rsid w:val="009C26F4"/>
  </w:style>
  <w:style w:type="paragraph" w:customStyle="1" w:styleId="117">
    <w:name w:val="Знак1 Знак Знак1 Знак"/>
    <w:basedOn w:val="a"/>
    <w:rsid w:val="008C54A9"/>
    <w:pPr>
      <w:spacing w:after="160" w:line="240" w:lineRule="exact"/>
    </w:pPr>
    <w:rPr>
      <w:rFonts w:ascii="Verdana" w:hAnsi="Verdana"/>
      <w:sz w:val="20"/>
      <w:szCs w:val="20"/>
      <w:lang w:val="en-US" w:eastAsia="en-US"/>
    </w:rPr>
  </w:style>
  <w:style w:type="paragraph" w:customStyle="1" w:styleId="12">
    <w:name w:val="Знак Знак Знак Знак1"/>
    <w:basedOn w:val="a"/>
    <w:rsid w:val="008B1F4D"/>
    <w:pPr>
      <w:widowControl w:val="0"/>
      <w:adjustRightInd w:val="0"/>
      <w:spacing w:after="160" w:line="240" w:lineRule="exact"/>
      <w:jc w:val="right"/>
    </w:pPr>
    <w:rPr>
      <w:sz w:val="20"/>
      <w:szCs w:val="20"/>
      <w:lang w:val="en-GB" w:eastAsia="en-US"/>
    </w:rPr>
  </w:style>
  <w:style w:type="paragraph" w:styleId="af5">
    <w:name w:val="Balloon Text"/>
    <w:basedOn w:val="a"/>
    <w:link w:val="af6"/>
    <w:semiHidden/>
    <w:unhideWhenUsed/>
    <w:rsid w:val="00761F82"/>
    <w:rPr>
      <w:rFonts w:ascii="Tahoma" w:hAnsi="Tahoma" w:cs="Tahoma"/>
      <w:sz w:val="16"/>
      <w:szCs w:val="16"/>
    </w:rPr>
  </w:style>
  <w:style w:type="character" w:customStyle="1" w:styleId="af6">
    <w:name w:val="Текст выноски Знак"/>
    <w:basedOn w:val="a0"/>
    <w:link w:val="af5"/>
    <w:semiHidden/>
    <w:rsid w:val="00761F82"/>
    <w:rPr>
      <w:rFonts w:ascii="Tahoma" w:hAnsi="Tahoma" w:cs="Tahoma"/>
      <w:sz w:val="16"/>
      <w:szCs w:val="16"/>
    </w:rPr>
  </w:style>
  <w:style w:type="paragraph" w:customStyle="1" w:styleId="13">
    <w:name w:val="Основной текст1"/>
    <w:basedOn w:val="a"/>
    <w:rsid w:val="00CC188A"/>
    <w:pPr>
      <w:suppressAutoHyphens/>
      <w:jc w:val="both"/>
    </w:pPr>
    <w:rPr>
      <w:sz w:val="28"/>
      <w:szCs w:val="20"/>
      <w:lang w:eastAsia="ar-SA"/>
    </w:rPr>
  </w:style>
  <w:style w:type="paragraph" w:styleId="23">
    <w:name w:val="Body Text Indent 2"/>
    <w:basedOn w:val="a"/>
    <w:link w:val="24"/>
    <w:rsid w:val="00AA50BF"/>
    <w:pPr>
      <w:spacing w:after="120" w:line="480" w:lineRule="auto"/>
      <w:ind w:left="283"/>
    </w:pPr>
    <w:rPr>
      <w:sz w:val="20"/>
      <w:szCs w:val="20"/>
    </w:rPr>
  </w:style>
  <w:style w:type="character" w:customStyle="1" w:styleId="24">
    <w:name w:val="Основной текст с отступом 2 Знак"/>
    <w:basedOn w:val="a0"/>
    <w:link w:val="23"/>
    <w:rsid w:val="00AA50BF"/>
  </w:style>
  <w:style w:type="table" w:styleId="-5">
    <w:name w:val="Colorful List Accent 5"/>
    <w:basedOn w:val="a1"/>
    <w:uiPriority w:val="72"/>
    <w:rsid w:val="0068066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2-6">
    <w:name w:val="Medium Shading 2 Accent 6"/>
    <w:basedOn w:val="a1"/>
    <w:uiPriority w:val="64"/>
    <w:rsid w:val="0068066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Light List Accent 6"/>
    <w:basedOn w:val="a1"/>
    <w:uiPriority w:val="61"/>
    <w:rsid w:val="0068066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pdate">
    <w:name w:val="p_date"/>
    <w:basedOn w:val="a"/>
    <w:rsid w:val="00B238EE"/>
    <w:pPr>
      <w:spacing w:before="100" w:beforeAutospacing="1" w:after="100" w:afterAutospacing="1"/>
    </w:pPr>
  </w:style>
  <w:style w:type="character" w:customStyle="1" w:styleId="date">
    <w:name w:val="date"/>
    <w:basedOn w:val="a0"/>
    <w:rsid w:val="00B238EE"/>
  </w:style>
  <w:style w:type="paragraph" w:customStyle="1" w:styleId="pcateg">
    <w:name w:val="p_categ"/>
    <w:basedOn w:val="a"/>
    <w:rsid w:val="00B238EE"/>
    <w:pPr>
      <w:spacing w:before="100" w:beforeAutospacing="1" w:after="100" w:afterAutospacing="1"/>
    </w:pPr>
  </w:style>
  <w:style w:type="character" w:customStyle="1" w:styleId="20">
    <w:name w:val="Заголовок 2 Знак"/>
    <w:basedOn w:val="a0"/>
    <w:link w:val="2"/>
    <w:rsid w:val="00D93AD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semiHidden/>
    <w:rsid w:val="00D93ADA"/>
    <w:rPr>
      <w:rFonts w:asciiTheme="majorHAnsi" w:eastAsiaTheme="majorEastAsia" w:hAnsiTheme="majorHAnsi" w:cstheme="majorBidi"/>
      <w:b/>
      <w:bCs/>
      <w:color w:val="4F81BD" w:themeColor="accent1"/>
      <w:sz w:val="24"/>
      <w:szCs w:val="24"/>
    </w:rPr>
  </w:style>
  <w:style w:type="paragraph" w:customStyle="1" w:styleId="insert">
    <w:name w:val="insert"/>
    <w:basedOn w:val="a"/>
    <w:rsid w:val="00D93ADA"/>
    <w:pPr>
      <w:spacing w:before="100" w:beforeAutospacing="1" w:after="100" w:afterAutospacing="1"/>
    </w:pPr>
  </w:style>
  <w:style w:type="character" w:customStyle="1" w:styleId="injectentitycontenttitle">
    <w:name w:val="injectentity_content_title"/>
    <w:basedOn w:val="a0"/>
    <w:rsid w:val="00D93ADA"/>
  </w:style>
  <w:style w:type="character" w:customStyle="1" w:styleId="injectentitycontentbutton">
    <w:name w:val="injectentity_content_button"/>
    <w:basedOn w:val="a0"/>
    <w:rsid w:val="00D93A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6754712">
      <w:bodyDiv w:val="1"/>
      <w:marLeft w:val="0"/>
      <w:marRight w:val="0"/>
      <w:marTop w:val="0"/>
      <w:marBottom w:val="0"/>
      <w:divBdr>
        <w:top w:val="none" w:sz="0" w:space="0" w:color="auto"/>
        <w:left w:val="none" w:sz="0" w:space="0" w:color="auto"/>
        <w:bottom w:val="none" w:sz="0" w:space="0" w:color="auto"/>
        <w:right w:val="none" w:sz="0" w:space="0" w:color="auto"/>
      </w:divBdr>
    </w:div>
    <w:div w:id="148134209">
      <w:bodyDiv w:val="1"/>
      <w:marLeft w:val="0"/>
      <w:marRight w:val="0"/>
      <w:marTop w:val="0"/>
      <w:marBottom w:val="0"/>
      <w:divBdr>
        <w:top w:val="none" w:sz="0" w:space="0" w:color="auto"/>
        <w:left w:val="none" w:sz="0" w:space="0" w:color="auto"/>
        <w:bottom w:val="none" w:sz="0" w:space="0" w:color="auto"/>
        <w:right w:val="none" w:sz="0" w:space="0" w:color="auto"/>
      </w:divBdr>
    </w:div>
    <w:div w:id="152139339">
      <w:bodyDiv w:val="1"/>
      <w:marLeft w:val="0"/>
      <w:marRight w:val="0"/>
      <w:marTop w:val="0"/>
      <w:marBottom w:val="0"/>
      <w:divBdr>
        <w:top w:val="none" w:sz="0" w:space="0" w:color="auto"/>
        <w:left w:val="none" w:sz="0" w:space="0" w:color="auto"/>
        <w:bottom w:val="none" w:sz="0" w:space="0" w:color="auto"/>
        <w:right w:val="none" w:sz="0" w:space="0" w:color="auto"/>
      </w:divBdr>
      <w:divsChild>
        <w:div w:id="2129886626">
          <w:marLeft w:val="0"/>
          <w:marRight w:val="0"/>
          <w:marTop w:val="0"/>
          <w:marBottom w:val="301"/>
          <w:divBdr>
            <w:top w:val="none" w:sz="0" w:space="0" w:color="auto"/>
            <w:left w:val="none" w:sz="0" w:space="0" w:color="auto"/>
            <w:bottom w:val="none" w:sz="0" w:space="0" w:color="auto"/>
            <w:right w:val="none" w:sz="0" w:space="0" w:color="auto"/>
          </w:divBdr>
          <w:divsChild>
            <w:div w:id="156188306">
              <w:marLeft w:val="0"/>
              <w:marRight w:val="0"/>
              <w:marTop w:val="0"/>
              <w:marBottom w:val="0"/>
              <w:divBdr>
                <w:top w:val="none" w:sz="0" w:space="0" w:color="auto"/>
                <w:left w:val="none" w:sz="0" w:space="0" w:color="auto"/>
                <w:bottom w:val="none" w:sz="0" w:space="0" w:color="auto"/>
                <w:right w:val="none" w:sz="0" w:space="0" w:color="auto"/>
              </w:divBdr>
              <w:divsChild>
                <w:div w:id="119150142">
                  <w:marLeft w:val="0"/>
                  <w:marRight w:val="200"/>
                  <w:marTop w:val="0"/>
                  <w:marBottom w:val="0"/>
                  <w:divBdr>
                    <w:top w:val="none" w:sz="0" w:space="0" w:color="auto"/>
                    <w:left w:val="none" w:sz="0" w:space="0" w:color="auto"/>
                    <w:bottom w:val="none" w:sz="0" w:space="0" w:color="auto"/>
                    <w:right w:val="none" w:sz="0" w:space="0" w:color="auto"/>
                  </w:divBdr>
                  <w:divsChild>
                    <w:div w:id="162159823">
                      <w:marLeft w:val="0"/>
                      <w:marRight w:val="0"/>
                      <w:marTop w:val="0"/>
                      <w:marBottom w:val="0"/>
                      <w:divBdr>
                        <w:top w:val="none" w:sz="0" w:space="0" w:color="auto"/>
                        <w:left w:val="none" w:sz="0" w:space="0" w:color="auto"/>
                        <w:bottom w:val="none" w:sz="0" w:space="0" w:color="auto"/>
                        <w:right w:val="none" w:sz="0" w:space="0" w:color="auto"/>
                      </w:divBdr>
                    </w:div>
                  </w:divsChild>
                </w:div>
                <w:div w:id="64378983">
                  <w:marLeft w:val="0"/>
                  <w:marRight w:val="0"/>
                  <w:marTop w:val="0"/>
                  <w:marBottom w:val="0"/>
                  <w:divBdr>
                    <w:top w:val="none" w:sz="0" w:space="0" w:color="auto"/>
                    <w:left w:val="none" w:sz="0" w:space="0" w:color="auto"/>
                    <w:bottom w:val="none" w:sz="0" w:space="0" w:color="auto"/>
                    <w:right w:val="none" w:sz="0" w:space="0" w:color="auto"/>
                  </w:divBdr>
                  <w:divsChild>
                    <w:div w:id="142359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06098">
          <w:marLeft w:val="0"/>
          <w:marRight w:val="0"/>
          <w:marTop w:val="0"/>
          <w:marBottom w:val="301"/>
          <w:divBdr>
            <w:top w:val="none" w:sz="0" w:space="0" w:color="auto"/>
            <w:left w:val="none" w:sz="0" w:space="0" w:color="auto"/>
            <w:bottom w:val="none" w:sz="0" w:space="0" w:color="auto"/>
            <w:right w:val="none" w:sz="0" w:space="0" w:color="auto"/>
          </w:divBdr>
        </w:div>
        <w:div w:id="633220378">
          <w:marLeft w:val="0"/>
          <w:marRight w:val="0"/>
          <w:marTop w:val="0"/>
          <w:marBottom w:val="501"/>
          <w:divBdr>
            <w:top w:val="none" w:sz="0" w:space="0" w:color="auto"/>
            <w:left w:val="none" w:sz="0" w:space="0" w:color="auto"/>
            <w:bottom w:val="none" w:sz="0" w:space="0" w:color="auto"/>
            <w:right w:val="none" w:sz="0" w:space="0" w:color="auto"/>
          </w:divBdr>
          <w:divsChild>
            <w:div w:id="928662377">
              <w:marLeft w:val="0"/>
              <w:marRight w:val="0"/>
              <w:marTop w:val="0"/>
              <w:marBottom w:val="0"/>
              <w:divBdr>
                <w:top w:val="none" w:sz="0" w:space="0" w:color="auto"/>
                <w:left w:val="none" w:sz="0" w:space="0" w:color="auto"/>
                <w:bottom w:val="none" w:sz="0" w:space="0" w:color="auto"/>
                <w:right w:val="none" w:sz="0" w:space="0" w:color="auto"/>
              </w:divBdr>
            </w:div>
          </w:divsChild>
        </w:div>
        <w:div w:id="645743733">
          <w:marLeft w:val="0"/>
          <w:marRight w:val="0"/>
          <w:marTop w:val="401"/>
          <w:marBottom w:val="0"/>
          <w:divBdr>
            <w:top w:val="none" w:sz="0" w:space="0" w:color="auto"/>
            <w:left w:val="none" w:sz="0" w:space="0" w:color="auto"/>
            <w:bottom w:val="none" w:sz="0" w:space="0" w:color="auto"/>
            <w:right w:val="none" w:sz="0" w:space="0" w:color="auto"/>
          </w:divBdr>
        </w:div>
        <w:div w:id="328874295">
          <w:marLeft w:val="0"/>
          <w:marRight w:val="0"/>
          <w:marTop w:val="0"/>
          <w:marBottom w:val="0"/>
          <w:divBdr>
            <w:top w:val="none" w:sz="0" w:space="0" w:color="auto"/>
            <w:left w:val="none" w:sz="0" w:space="0" w:color="auto"/>
            <w:bottom w:val="none" w:sz="0" w:space="0" w:color="auto"/>
            <w:right w:val="none" w:sz="0" w:space="0" w:color="auto"/>
          </w:divBdr>
        </w:div>
      </w:divsChild>
    </w:div>
    <w:div w:id="153643188">
      <w:bodyDiv w:val="1"/>
      <w:marLeft w:val="0"/>
      <w:marRight w:val="0"/>
      <w:marTop w:val="0"/>
      <w:marBottom w:val="0"/>
      <w:divBdr>
        <w:top w:val="none" w:sz="0" w:space="0" w:color="auto"/>
        <w:left w:val="none" w:sz="0" w:space="0" w:color="auto"/>
        <w:bottom w:val="none" w:sz="0" w:space="0" w:color="auto"/>
        <w:right w:val="none" w:sz="0" w:space="0" w:color="auto"/>
      </w:divBdr>
      <w:divsChild>
        <w:div w:id="1081684645">
          <w:marLeft w:val="0"/>
          <w:marRight w:val="0"/>
          <w:marTop w:val="0"/>
          <w:marBottom w:val="376"/>
          <w:divBdr>
            <w:top w:val="none" w:sz="0" w:space="0" w:color="auto"/>
            <w:left w:val="none" w:sz="0" w:space="0" w:color="auto"/>
            <w:bottom w:val="none" w:sz="0" w:space="0" w:color="auto"/>
            <w:right w:val="none" w:sz="0" w:space="0" w:color="auto"/>
          </w:divBdr>
        </w:div>
      </w:divsChild>
    </w:div>
    <w:div w:id="229468135">
      <w:bodyDiv w:val="1"/>
      <w:marLeft w:val="0"/>
      <w:marRight w:val="0"/>
      <w:marTop w:val="0"/>
      <w:marBottom w:val="0"/>
      <w:divBdr>
        <w:top w:val="none" w:sz="0" w:space="0" w:color="auto"/>
        <w:left w:val="none" w:sz="0" w:space="0" w:color="auto"/>
        <w:bottom w:val="none" w:sz="0" w:space="0" w:color="auto"/>
        <w:right w:val="none" w:sz="0" w:space="0" w:color="auto"/>
      </w:divBdr>
    </w:div>
    <w:div w:id="340014740">
      <w:bodyDiv w:val="1"/>
      <w:marLeft w:val="0"/>
      <w:marRight w:val="0"/>
      <w:marTop w:val="0"/>
      <w:marBottom w:val="0"/>
      <w:divBdr>
        <w:top w:val="none" w:sz="0" w:space="0" w:color="auto"/>
        <w:left w:val="none" w:sz="0" w:space="0" w:color="auto"/>
        <w:bottom w:val="none" w:sz="0" w:space="0" w:color="auto"/>
        <w:right w:val="none" w:sz="0" w:space="0" w:color="auto"/>
      </w:divBdr>
    </w:div>
    <w:div w:id="355733233">
      <w:bodyDiv w:val="1"/>
      <w:marLeft w:val="0"/>
      <w:marRight w:val="0"/>
      <w:marTop w:val="0"/>
      <w:marBottom w:val="0"/>
      <w:divBdr>
        <w:top w:val="none" w:sz="0" w:space="0" w:color="auto"/>
        <w:left w:val="none" w:sz="0" w:space="0" w:color="auto"/>
        <w:bottom w:val="none" w:sz="0" w:space="0" w:color="auto"/>
        <w:right w:val="none" w:sz="0" w:space="0" w:color="auto"/>
      </w:divBdr>
    </w:div>
    <w:div w:id="394594606">
      <w:bodyDiv w:val="1"/>
      <w:marLeft w:val="0"/>
      <w:marRight w:val="0"/>
      <w:marTop w:val="0"/>
      <w:marBottom w:val="0"/>
      <w:divBdr>
        <w:top w:val="none" w:sz="0" w:space="0" w:color="auto"/>
        <w:left w:val="none" w:sz="0" w:space="0" w:color="auto"/>
        <w:bottom w:val="none" w:sz="0" w:space="0" w:color="auto"/>
        <w:right w:val="none" w:sz="0" w:space="0" w:color="auto"/>
      </w:divBdr>
      <w:divsChild>
        <w:div w:id="270551519">
          <w:marLeft w:val="-188"/>
          <w:marRight w:val="-188"/>
          <w:marTop w:val="0"/>
          <w:marBottom w:val="0"/>
          <w:divBdr>
            <w:top w:val="none" w:sz="0" w:space="0" w:color="auto"/>
            <w:left w:val="none" w:sz="0" w:space="0" w:color="auto"/>
            <w:bottom w:val="none" w:sz="0" w:space="0" w:color="auto"/>
            <w:right w:val="none" w:sz="0" w:space="0" w:color="auto"/>
          </w:divBdr>
          <w:divsChild>
            <w:div w:id="1238899237">
              <w:marLeft w:val="0"/>
              <w:marRight w:val="0"/>
              <w:marTop w:val="0"/>
              <w:marBottom w:val="0"/>
              <w:divBdr>
                <w:top w:val="none" w:sz="0" w:space="0" w:color="auto"/>
                <w:left w:val="none" w:sz="0" w:space="0" w:color="auto"/>
                <w:bottom w:val="none" w:sz="0" w:space="0" w:color="auto"/>
                <w:right w:val="none" w:sz="0" w:space="0" w:color="auto"/>
              </w:divBdr>
            </w:div>
          </w:divsChild>
        </w:div>
        <w:div w:id="83577015">
          <w:marLeft w:val="-188"/>
          <w:marRight w:val="-188"/>
          <w:marTop w:val="0"/>
          <w:marBottom w:val="0"/>
          <w:divBdr>
            <w:top w:val="none" w:sz="0" w:space="0" w:color="auto"/>
            <w:left w:val="none" w:sz="0" w:space="0" w:color="auto"/>
            <w:bottom w:val="none" w:sz="0" w:space="0" w:color="auto"/>
            <w:right w:val="none" w:sz="0" w:space="0" w:color="auto"/>
          </w:divBdr>
          <w:divsChild>
            <w:div w:id="2020083640">
              <w:marLeft w:val="0"/>
              <w:marRight w:val="0"/>
              <w:marTop w:val="0"/>
              <w:marBottom w:val="250"/>
              <w:divBdr>
                <w:top w:val="none" w:sz="0" w:space="0" w:color="auto"/>
                <w:left w:val="none" w:sz="0" w:space="0" w:color="auto"/>
                <w:bottom w:val="none" w:sz="0" w:space="0" w:color="auto"/>
                <w:right w:val="none" w:sz="0" w:space="0" w:color="auto"/>
              </w:divBdr>
              <w:divsChild>
                <w:div w:id="318340555">
                  <w:marLeft w:val="0"/>
                  <w:marRight w:val="0"/>
                  <w:marTop w:val="0"/>
                  <w:marBottom w:val="0"/>
                  <w:divBdr>
                    <w:top w:val="none" w:sz="0" w:space="0" w:color="auto"/>
                    <w:left w:val="none" w:sz="0" w:space="0" w:color="auto"/>
                    <w:bottom w:val="none" w:sz="0" w:space="0" w:color="auto"/>
                    <w:right w:val="none" w:sz="0" w:space="0" w:color="auto"/>
                  </w:divBdr>
                </w:div>
              </w:divsChild>
            </w:div>
            <w:div w:id="674497443">
              <w:marLeft w:val="0"/>
              <w:marRight w:val="0"/>
              <w:marTop w:val="0"/>
              <w:marBottom w:val="250"/>
              <w:divBdr>
                <w:top w:val="none" w:sz="0" w:space="0" w:color="auto"/>
                <w:left w:val="none" w:sz="0" w:space="0" w:color="auto"/>
                <w:bottom w:val="none" w:sz="0" w:space="0" w:color="auto"/>
                <w:right w:val="none" w:sz="0" w:space="0" w:color="auto"/>
              </w:divBdr>
            </w:div>
          </w:divsChild>
        </w:div>
        <w:div w:id="636684603">
          <w:marLeft w:val="-188"/>
          <w:marRight w:val="-188"/>
          <w:marTop w:val="0"/>
          <w:marBottom w:val="0"/>
          <w:divBdr>
            <w:top w:val="none" w:sz="0" w:space="0" w:color="auto"/>
            <w:left w:val="none" w:sz="0" w:space="0" w:color="auto"/>
            <w:bottom w:val="none" w:sz="0" w:space="0" w:color="auto"/>
            <w:right w:val="none" w:sz="0" w:space="0" w:color="auto"/>
          </w:divBdr>
          <w:divsChild>
            <w:div w:id="433087749">
              <w:marLeft w:val="0"/>
              <w:marRight w:val="0"/>
              <w:marTop w:val="0"/>
              <w:marBottom w:val="0"/>
              <w:divBdr>
                <w:top w:val="none" w:sz="0" w:space="0" w:color="auto"/>
                <w:left w:val="none" w:sz="0" w:space="0" w:color="auto"/>
                <w:bottom w:val="none" w:sz="0" w:space="0" w:color="auto"/>
                <w:right w:val="none" w:sz="0" w:space="0" w:color="auto"/>
              </w:divBdr>
              <w:divsChild>
                <w:div w:id="602419177">
                  <w:marLeft w:val="0"/>
                  <w:marRight w:val="0"/>
                  <w:marTop w:val="0"/>
                  <w:marBottom w:val="125"/>
                  <w:divBdr>
                    <w:top w:val="none" w:sz="0" w:space="0" w:color="auto"/>
                    <w:left w:val="none" w:sz="0" w:space="0" w:color="auto"/>
                    <w:bottom w:val="none" w:sz="0" w:space="0" w:color="auto"/>
                    <w:right w:val="none" w:sz="0" w:space="0" w:color="auto"/>
                  </w:divBdr>
                  <w:divsChild>
                    <w:div w:id="6565465">
                      <w:marLeft w:val="-188"/>
                      <w:marRight w:val="-188"/>
                      <w:marTop w:val="0"/>
                      <w:marBottom w:val="0"/>
                      <w:divBdr>
                        <w:top w:val="none" w:sz="0" w:space="0" w:color="auto"/>
                        <w:left w:val="none" w:sz="0" w:space="0" w:color="auto"/>
                        <w:bottom w:val="none" w:sz="0" w:space="0" w:color="auto"/>
                        <w:right w:val="none" w:sz="0" w:space="0" w:color="auto"/>
                      </w:divBdr>
                      <w:divsChild>
                        <w:div w:id="671296752">
                          <w:marLeft w:val="0"/>
                          <w:marRight w:val="0"/>
                          <w:marTop w:val="0"/>
                          <w:marBottom w:val="0"/>
                          <w:divBdr>
                            <w:top w:val="none" w:sz="0" w:space="0" w:color="auto"/>
                            <w:left w:val="none" w:sz="0" w:space="0" w:color="auto"/>
                            <w:bottom w:val="none" w:sz="0" w:space="0" w:color="auto"/>
                            <w:right w:val="none" w:sz="0" w:space="0" w:color="auto"/>
                          </w:divBdr>
                        </w:div>
                        <w:div w:id="10716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940882">
      <w:bodyDiv w:val="1"/>
      <w:marLeft w:val="0"/>
      <w:marRight w:val="0"/>
      <w:marTop w:val="0"/>
      <w:marBottom w:val="0"/>
      <w:divBdr>
        <w:top w:val="none" w:sz="0" w:space="0" w:color="auto"/>
        <w:left w:val="none" w:sz="0" w:space="0" w:color="auto"/>
        <w:bottom w:val="none" w:sz="0" w:space="0" w:color="auto"/>
        <w:right w:val="none" w:sz="0" w:space="0" w:color="auto"/>
      </w:divBdr>
    </w:div>
    <w:div w:id="699668695">
      <w:bodyDiv w:val="1"/>
      <w:marLeft w:val="0"/>
      <w:marRight w:val="0"/>
      <w:marTop w:val="0"/>
      <w:marBottom w:val="0"/>
      <w:divBdr>
        <w:top w:val="none" w:sz="0" w:space="0" w:color="auto"/>
        <w:left w:val="none" w:sz="0" w:space="0" w:color="auto"/>
        <w:bottom w:val="none" w:sz="0" w:space="0" w:color="auto"/>
        <w:right w:val="none" w:sz="0" w:space="0" w:color="auto"/>
      </w:divBdr>
    </w:div>
    <w:div w:id="725682009">
      <w:bodyDiv w:val="1"/>
      <w:marLeft w:val="0"/>
      <w:marRight w:val="0"/>
      <w:marTop w:val="0"/>
      <w:marBottom w:val="0"/>
      <w:divBdr>
        <w:top w:val="none" w:sz="0" w:space="0" w:color="auto"/>
        <w:left w:val="none" w:sz="0" w:space="0" w:color="auto"/>
        <w:bottom w:val="none" w:sz="0" w:space="0" w:color="auto"/>
        <w:right w:val="none" w:sz="0" w:space="0" w:color="auto"/>
      </w:divBdr>
    </w:div>
    <w:div w:id="760104584">
      <w:bodyDiv w:val="1"/>
      <w:marLeft w:val="0"/>
      <w:marRight w:val="0"/>
      <w:marTop w:val="0"/>
      <w:marBottom w:val="0"/>
      <w:divBdr>
        <w:top w:val="none" w:sz="0" w:space="0" w:color="auto"/>
        <w:left w:val="none" w:sz="0" w:space="0" w:color="auto"/>
        <w:bottom w:val="none" w:sz="0" w:space="0" w:color="auto"/>
        <w:right w:val="none" w:sz="0" w:space="0" w:color="auto"/>
      </w:divBdr>
    </w:div>
    <w:div w:id="772211137">
      <w:bodyDiv w:val="1"/>
      <w:marLeft w:val="0"/>
      <w:marRight w:val="0"/>
      <w:marTop w:val="0"/>
      <w:marBottom w:val="0"/>
      <w:divBdr>
        <w:top w:val="none" w:sz="0" w:space="0" w:color="auto"/>
        <w:left w:val="none" w:sz="0" w:space="0" w:color="auto"/>
        <w:bottom w:val="none" w:sz="0" w:space="0" w:color="auto"/>
        <w:right w:val="none" w:sz="0" w:space="0" w:color="auto"/>
      </w:divBdr>
    </w:div>
    <w:div w:id="796489653">
      <w:bodyDiv w:val="1"/>
      <w:marLeft w:val="0"/>
      <w:marRight w:val="0"/>
      <w:marTop w:val="0"/>
      <w:marBottom w:val="0"/>
      <w:divBdr>
        <w:top w:val="none" w:sz="0" w:space="0" w:color="auto"/>
        <w:left w:val="none" w:sz="0" w:space="0" w:color="auto"/>
        <w:bottom w:val="none" w:sz="0" w:space="0" w:color="auto"/>
        <w:right w:val="none" w:sz="0" w:space="0" w:color="auto"/>
      </w:divBdr>
    </w:div>
    <w:div w:id="862480740">
      <w:bodyDiv w:val="1"/>
      <w:marLeft w:val="0"/>
      <w:marRight w:val="0"/>
      <w:marTop w:val="0"/>
      <w:marBottom w:val="0"/>
      <w:divBdr>
        <w:top w:val="none" w:sz="0" w:space="0" w:color="auto"/>
        <w:left w:val="none" w:sz="0" w:space="0" w:color="auto"/>
        <w:bottom w:val="none" w:sz="0" w:space="0" w:color="auto"/>
        <w:right w:val="none" w:sz="0" w:space="0" w:color="auto"/>
      </w:divBdr>
    </w:div>
    <w:div w:id="948050850">
      <w:bodyDiv w:val="1"/>
      <w:marLeft w:val="0"/>
      <w:marRight w:val="0"/>
      <w:marTop w:val="0"/>
      <w:marBottom w:val="0"/>
      <w:divBdr>
        <w:top w:val="none" w:sz="0" w:space="0" w:color="auto"/>
        <w:left w:val="none" w:sz="0" w:space="0" w:color="auto"/>
        <w:bottom w:val="none" w:sz="0" w:space="0" w:color="auto"/>
        <w:right w:val="none" w:sz="0" w:space="0" w:color="auto"/>
      </w:divBdr>
      <w:divsChild>
        <w:div w:id="1918858400">
          <w:marLeft w:val="0"/>
          <w:marRight w:val="0"/>
          <w:marTop w:val="173"/>
          <w:marBottom w:val="0"/>
          <w:divBdr>
            <w:top w:val="none" w:sz="0" w:space="0" w:color="auto"/>
            <w:left w:val="none" w:sz="0" w:space="0" w:color="auto"/>
            <w:bottom w:val="none" w:sz="0" w:space="0" w:color="auto"/>
            <w:right w:val="none" w:sz="0" w:space="0" w:color="auto"/>
          </w:divBdr>
        </w:div>
      </w:divsChild>
    </w:div>
    <w:div w:id="1035351120">
      <w:bodyDiv w:val="1"/>
      <w:marLeft w:val="0"/>
      <w:marRight w:val="0"/>
      <w:marTop w:val="0"/>
      <w:marBottom w:val="0"/>
      <w:divBdr>
        <w:top w:val="none" w:sz="0" w:space="0" w:color="auto"/>
        <w:left w:val="none" w:sz="0" w:space="0" w:color="auto"/>
        <w:bottom w:val="none" w:sz="0" w:space="0" w:color="auto"/>
        <w:right w:val="none" w:sz="0" w:space="0" w:color="auto"/>
      </w:divBdr>
    </w:div>
    <w:div w:id="1048726445">
      <w:bodyDiv w:val="1"/>
      <w:marLeft w:val="0"/>
      <w:marRight w:val="0"/>
      <w:marTop w:val="0"/>
      <w:marBottom w:val="0"/>
      <w:divBdr>
        <w:top w:val="none" w:sz="0" w:space="0" w:color="auto"/>
        <w:left w:val="none" w:sz="0" w:space="0" w:color="auto"/>
        <w:bottom w:val="none" w:sz="0" w:space="0" w:color="auto"/>
        <w:right w:val="none" w:sz="0" w:space="0" w:color="auto"/>
      </w:divBdr>
    </w:div>
    <w:div w:id="1146119993">
      <w:bodyDiv w:val="1"/>
      <w:marLeft w:val="0"/>
      <w:marRight w:val="0"/>
      <w:marTop w:val="0"/>
      <w:marBottom w:val="0"/>
      <w:divBdr>
        <w:top w:val="none" w:sz="0" w:space="0" w:color="auto"/>
        <w:left w:val="none" w:sz="0" w:space="0" w:color="auto"/>
        <w:bottom w:val="none" w:sz="0" w:space="0" w:color="auto"/>
        <w:right w:val="none" w:sz="0" w:space="0" w:color="auto"/>
      </w:divBdr>
      <w:divsChild>
        <w:div w:id="458571772">
          <w:marLeft w:val="0"/>
          <w:marRight w:val="0"/>
          <w:marTop w:val="0"/>
          <w:marBottom w:val="0"/>
          <w:divBdr>
            <w:top w:val="none" w:sz="0" w:space="0" w:color="auto"/>
            <w:left w:val="none" w:sz="0" w:space="0" w:color="auto"/>
            <w:bottom w:val="none" w:sz="0" w:space="0" w:color="auto"/>
            <w:right w:val="none" w:sz="0" w:space="0" w:color="auto"/>
          </w:divBdr>
          <w:divsChild>
            <w:div w:id="1265652963">
              <w:marLeft w:val="0"/>
              <w:marRight w:val="0"/>
              <w:marTop w:val="0"/>
              <w:marBottom w:val="0"/>
              <w:divBdr>
                <w:top w:val="none" w:sz="0" w:space="0" w:color="auto"/>
                <w:left w:val="none" w:sz="0" w:space="0" w:color="auto"/>
                <w:bottom w:val="none" w:sz="0" w:space="0" w:color="auto"/>
                <w:right w:val="none" w:sz="0" w:space="0" w:color="auto"/>
              </w:divBdr>
              <w:divsChild>
                <w:div w:id="1855879922">
                  <w:marLeft w:val="0"/>
                  <w:marRight w:val="0"/>
                  <w:marTop w:val="0"/>
                  <w:marBottom w:val="0"/>
                  <w:divBdr>
                    <w:top w:val="none" w:sz="0" w:space="0" w:color="auto"/>
                    <w:left w:val="none" w:sz="0" w:space="0" w:color="auto"/>
                    <w:bottom w:val="none" w:sz="0" w:space="0" w:color="auto"/>
                    <w:right w:val="none" w:sz="0" w:space="0" w:color="auto"/>
                  </w:divBdr>
                  <w:divsChild>
                    <w:div w:id="1121995517">
                      <w:marLeft w:val="0"/>
                      <w:marRight w:val="0"/>
                      <w:marTop w:val="0"/>
                      <w:marBottom w:val="0"/>
                      <w:divBdr>
                        <w:top w:val="none" w:sz="0" w:space="0" w:color="auto"/>
                        <w:left w:val="none" w:sz="0" w:space="0" w:color="auto"/>
                        <w:bottom w:val="none" w:sz="0" w:space="0" w:color="auto"/>
                        <w:right w:val="none" w:sz="0" w:space="0" w:color="auto"/>
                      </w:divBdr>
                      <w:divsChild>
                        <w:div w:id="2022967328">
                          <w:marLeft w:val="0"/>
                          <w:marRight w:val="0"/>
                          <w:marTop w:val="0"/>
                          <w:marBottom w:val="0"/>
                          <w:divBdr>
                            <w:top w:val="none" w:sz="0" w:space="0" w:color="auto"/>
                            <w:left w:val="none" w:sz="0" w:space="0" w:color="auto"/>
                            <w:bottom w:val="none" w:sz="0" w:space="0" w:color="auto"/>
                            <w:right w:val="none" w:sz="0" w:space="0" w:color="auto"/>
                          </w:divBdr>
                          <w:divsChild>
                            <w:div w:id="473066987">
                              <w:marLeft w:val="0"/>
                              <w:marRight w:val="0"/>
                              <w:marTop w:val="0"/>
                              <w:marBottom w:val="0"/>
                              <w:divBdr>
                                <w:top w:val="single" w:sz="2" w:space="0" w:color="F3F3F3"/>
                                <w:left w:val="single" w:sz="8" w:space="0" w:color="F3F3F3"/>
                                <w:bottom w:val="single" w:sz="8" w:space="0" w:color="F3F3F3"/>
                                <w:right w:val="single" w:sz="8" w:space="0" w:color="F3F3F3"/>
                              </w:divBdr>
                              <w:divsChild>
                                <w:div w:id="2068801377">
                                  <w:marLeft w:val="0"/>
                                  <w:marRight w:val="0"/>
                                  <w:marTop w:val="0"/>
                                  <w:marBottom w:val="0"/>
                                  <w:divBdr>
                                    <w:top w:val="single" w:sz="2" w:space="0" w:color="D9E0E7"/>
                                    <w:left w:val="single" w:sz="8" w:space="0" w:color="D9E0E7"/>
                                    <w:bottom w:val="single" w:sz="8" w:space="0" w:color="D9E0E7"/>
                                    <w:right w:val="single" w:sz="8" w:space="0" w:color="D9E0E7"/>
                                  </w:divBdr>
                                  <w:divsChild>
                                    <w:div w:id="676730701">
                                      <w:marLeft w:val="0"/>
                                      <w:marRight w:val="0"/>
                                      <w:marTop w:val="0"/>
                                      <w:marBottom w:val="0"/>
                                      <w:divBdr>
                                        <w:top w:val="none" w:sz="0" w:space="0" w:color="auto"/>
                                        <w:left w:val="none" w:sz="0" w:space="0" w:color="auto"/>
                                        <w:bottom w:val="none" w:sz="0" w:space="0" w:color="auto"/>
                                        <w:right w:val="none" w:sz="0" w:space="0" w:color="auto"/>
                                      </w:divBdr>
                                      <w:divsChild>
                                        <w:div w:id="1887795263">
                                          <w:marLeft w:val="0"/>
                                          <w:marRight w:val="0"/>
                                          <w:marTop w:val="0"/>
                                          <w:marBottom w:val="0"/>
                                          <w:divBdr>
                                            <w:top w:val="none" w:sz="0" w:space="0" w:color="auto"/>
                                            <w:left w:val="none" w:sz="0" w:space="0" w:color="auto"/>
                                            <w:bottom w:val="none" w:sz="0" w:space="0" w:color="auto"/>
                                            <w:right w:val="none" w:sz="0" w:space="0" w:color="auto"/>
                                          </w:divBdr>
                                          <w:divsChild>
                                            <w:div w:id="97213890">
                                              <w:marLeft w:val="0"/>
                                              <w:marRight w:val="0"/>
                                              <w:marTop w:val="0"/>
                                              <w:marBottom w:val="0"/>
                                              <w:divBdr>
                                                <w:top w:val="none" w:sz="0" w:space="0" w:color="auto"/>
                                                <w:left w:val="none" w:sz="0" w:space="0" w:color="auto"/>
                                                <w:bottom w:val="none" w:sz="0" w:space="0" w:color="auto"/>
                                                <w:right w:val="none" w:sz="0" w:space="0" w:color="auto"/>
                                              </w:divBdr>
                                              <w:divsChild>
                                                <w:div w:id="2083798274">
                                                  <w:marLeft w:val="0"/>
                                                  <w:marRight w:val="0"/>
                                                  <w:marTop w:val="0"/>
                                                  <w:marBottom w:val="0"/>
                                                  <w:divBdr>
                                                    <w:top w:val="none" w:sz="0" w:space="0" w:color="auto"/>
                                                    <w:left w:val="none" w:sz="0" w:space="0" w:color="auto"/>
                                                    <w:bottom w:val="none" w:sz="0" w:space="0" w:color="auto"/>
                                                    <w:right w:val="none" w:sz="0" w:space="0" w:color="auto"/>
                                                  </w:divBdr>
                                                  <w:divsChild>
                                                    <w:div w:id="975141229">
                                                      <w:marLeft w:val="0"/>
                                                      <w:marRight w:val="0"/>
                                                      <w:marTop w:val="0"/>
                                                      <w:marBottom w:val="0"/>
                                                      <w:divBdr>
                                                        <w:top w:val="none" w:sz="0" w:space="0" w:color="auto"/>
                                                        <w:left w:val="none" w:sz="0" w:space="0" w:color="auto"/>
                                                        <w:bottom w:val="none" w:sz="0" w:space="0" w:color="auto"/>
                                                        <w:right w:val="none" w:sz="0" w:space="0" w:color="auto"/>
                                                      </w:divBdr>
                                                      <w:divsChild>
                                                        <w:div w:id="1577786858">
                                                          <w:marLeft w:val="0"/>
                                                          <w:marRight w:val="0"/>
                                                          <w:marTop w:val="0"/>
                                                          <w:marBottom w:val="0"/>
                                                          <w:divBdr>
                                                            <w:top w:val="none" w:sz="0" w:space="0" w:color="auto"/>
                                                            <w:left w:val="none" w:sz="0" w:space="0" w:color="auto"/>
                                                            <w:bottom w:val="none" w:sz="0" w:space="0" w:color="auto"/>
                                                            <w:right w:val="none" w:sz="0" w:space="0" w:color="auto"/>
                                                          </w:divBdr>
                                                          <w:divsChild>
                                                            <w:div w:id="2028864097">
                                                              <w:marLeft w:val="0"/>
                                                              <w:marRight w:val="0"/>
                                                              <w:marTop w:val="0"/>
                                                              <w:marBottom w:val="0"/>
                                                              <w:divBdr>
                                                                <w:top w:val="none" w:sz="0" w:space="0" w:color="auto"/>
                                                                <w:left w:val="none" w:sz="0" w:space="0" w:color="auto"/>
                                                                <w:bottom w:val="none" w:sz="0" w:space="0" w:color="auto"/>
                                                                <w:right w:val="none" w:sz="0" w:space="0" w:color="auto"/>
                                                              </w:divBdr>
                                                              <w:divsChild>
                                                                <w:div w:id="946933697">
                                                                  <w:marLeft w:val="0"/>
                                                                  <w:marRight w:val="0"/>
                                                                  <w:marTop w:val="0"/>
                                                                  <w:marBottom w:val="0"/>
                                                                  <w:divBdr>
                                                                    <w:top w:val="none" w:sz="0" w:space="0" w:color="auto"/>
                                                                    <w:left w:val="none" w:sz="0" w:space="0" w:color="auto"/>
                                                                    <w:bottom w:val="none" w:sz="0" w:space="0" w:color="auto"/>
                                                                    <w:right w:val="none" w:sz="0" w:space="0" w:color="auto"/>
                                                                  </w:divBdr>
                                                                  <w:divsChild>
                                                                    <w:div w:id="982200735">
                                                                      <w:marLeft w:val="0"/>
                                                                      <w:marRight w:val="0"/>
                                                                      <w:marTop w:val="0"/>
                                                                      <w:marBottom w:val="0"/>
                                                                      <w:divBdr>
                                                                        <w:top w:val="none" w:sz="0" w:space="0" w:color="auto"/>
                                                                        <w:left w:val="none" w:sz="0" w:space="0" w:color="auto"/>
                                                                        <w:bottom w:val="none" w:sz="0" w:space="0" w:color="auto"/>
                                                                        <w:right w:val="none" w:sz="0" w:space="0" w:color="auto"/>
                                                                      </w:divBdr>
                                                                      <w:divsChild>
                                                                        <w:div w:id="1348170716">
                                                                          <w:marLeft w:val="-75"/>
                                                                          <w:marRight w:val="0"/>
                                                                          <w:marTop w:val="0"/>
                                                                          <w:marBottom w:val="0"/>
                                                                          <w:divBdr>
                                                                            <w:top w:val="none" w:sz="0" w:space="0" w:color="auto"/>
                                                                            <w:left w:val="none" w:sz="0" w:space="0" w:color="auto"/>
                                                                            <w:bottom w:val="none" w:sz="0" w:space="0" w:color="auto"/>
                                                                            <w:right w:val="none" w:sz="0" w:space="0" w:color="auto"/>
                                                                          </w:divBdr>
                                                                          <w:divsChild>
                                                                            <w:div w:id="1745251127">
                                                                              <w:marLeft w:val="0"/>
                                                                              <w:marRight w:val="0"/>
                                                                              <w:marTop w:val="0"/>
                                                                              <w:marBottom w:val="0"/>
                                                                              <w:divBdr>
                                                                                <w:top w:val="none" w:sz="0" w:space="0" w:color="auto"/>
                                                                                <w:left w:val="none" w:sz="0" w:space="0" w:color="auto"/>
                                                                                <w:bottom w:val="none" w:sz="0" w:space="0" w:color="auto"/>
                                                                                <w:right w:val="none" w:sz="0" w:space="0" w:color="auto"/>
                                                                              </w:divBdr>
                                                                              <w:divsChild>
                                                                                <w:div w:id="18029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2303">
                                                                          <w:marLeft w:val="0"/>
                                                                          <w:marRight w:val="0"/>
                                                                          <w:marTop w:val="0"/>
                                                                          <w:marBottom w:val="0"/>
                                                                          <w:divBdr>
                                                                            <w:top w:val="none" w:sz="0" w:space="0" w:color="auto"/>
                                                                            <w:left w:val="none" w:sz="0" w:space="0" w:color="auto"/>
                                                                            <w:bottom w:val="none" w:sz="0" w:space="0" w:color="auto"/>
                                                                            <w:right w:val="none" w:sz="0" w:space="0" w:color="auto"/>
                                                                          </w:divBdr>
                                                                          <w:divsChild>
                                                                            <w:div w:id="1459370672">
                                                                              <w:marLeft w:val="0"/>
                                                                              <w:marRight w:val="0"/>
                                                                              <w:marTop w:val="0"/>
                                                                              <w:marBottom w:val="0"/>
                                                                              <w:divBdr>
                                                                                <w:top w:val="none" w:sz="0" w:space="0" w:color="auto"/>
                                                                                <w:left w:val="none" w:sz="0" w:space="0" w:color="auto"/>
                                                                                <w:bottom w:val="none" w:sz="0" w:space="0" w:color="auto"/>
                                                                                <w:right w:val="none" w:sz="0" w:space="0" w:color="auto"/>
                                                                              </w:divBdr>
                                                                              <w:divsChild>
                                                                                <w:div w:id="208340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761906">
      <w:bodyDiv w:val="1"/>
      <w:marLeft w:val="0"/>
      <w:marRight w:val="0"/>
      <w:marTop w:val="0"/>
      <w:marBottom w:val="0"/>
      <w:divBdr>
        <w:top w:val="none" w:sz="0" w:space="0" w:color="auto"/>
        <w:left w:val="none" w:sz="0" w:space="0" w:color="auto"/>
        <w:bottom w:val="none" w:sz="0" w:space="0" w:color="auto"/>
        <w:right w:val="none" w:sz="0" w:space="0" w:color="auto"/>
      </w:divBdr>
    </w:div>
    <w:div w:id="1231691897">
      <w:bodyDiv w:val="1"/>
      <w:marLeft w:val="0"/>
      <w:marRight w:val="0"/>
      <w:marTop w:val="0"/>
      <w:marBottom w:val="0"/>
      <w:divBdr>
        <w:top w:val="none" w:sz="0" w:space="0" w:color="auto"/>
        <w:left w:val="none" w:sz="0" w:space="0" w:color="auto"/>
        <w:bottom w:val="none" w:sz="0" w:space="0" w:color="auto"/>
        <w:right w:val="none" w:sz="0" w:space="0" w:color="auto"/>
      </w:divBdr>
    </w:div>
    <w:div w:id="1254821532">
      <w:bodyDiv w:val="1"/>
      <w:marLeft w:val="0"/>
      <w:marRight w:val="0"/>
      <w:marTop w:val="0"/>
      <w:marBottom w:val="0"/>
      <w:divBdr>
        <w:top w:val="none" w:sz="0" w:space="0" w:color="auto"/>
        <w:left w:val="none" w:sz="0" w:space="0" w:color="auto"/>
        <w:bottom w:val="none" w:sz="0" w:space="0" w:color="auto"/>
        <w:right w:val="none" w:sz="0" w:space="0" w:color="auto"/>
      </w:divBdr>
    </w:div>
    <w:div w:id="1289316254">
      <w:bodyDiv w:val="1"/>
      <w:marLeft w:val="0"/>
      <w:marRight w:val="0"/>
      <w:marTop w:val="0"/>
      <w:marBottom w:val="0"/>
      <w:divBdr>
        <w:top w:val="none" w:sz="0" w:space="0" w:color="auto"/>
        <w:left w:val="none" w:sz="0" w:space="0" w:color="auto"/>
        <w:bottom w:val="none" w:sz="0" w:space="0" w:color="auto"/>
        <w:right w:val="none" w:sz="0" w:space="0" w:color="auto"/>
      </w:divBdr>
    </w:div>
    <w:div w:id="1553420153">
      <w:bodyDiv w:val="1"/>
      <w:marLeft w:val="0"/>
      <w:marRight w:val="0"/>
      <w:marTop w:val="0"/>
      <w:marBottom w:val="0"/>
      <w:divBdr>
        <w:top w:val="none" w:sz="0" w:space="0" w:color="auto"/>
        <w:left w:val="none" w:sz="0" w:space="0" w:color="auto"/>
        <w:bottom w:val="none" w:sz="0" w:space="0" w:color="auto"/>
        <w:right w:val="none" w:sz="0" w:space="0" w:color="auto"/>
      </w:divBdr>
    </w:div>
    <w:div w:id="1559130476">
      <w:bodyDiv w:val="1"/>
      <w:marLeft w:val="0"/>
      <w:marRight w:val="0"/>
      <w:marTop w:val="0"/>
      <w:marBottom w:val="0"/>
      <w:divBdr>
        <w:top w:val="none" w:sz="0" w:space="0" w:color="auto"/>
        <w:left w:val="none" w:sz="0" w:space="0" w:color="auto"/>
        <w:bottom w:val="none" w:sz="0" w:space="0" w:color="auto"/>
        <w:right w:val="none" w:sz="0" w:space="0" w:color="auto"/>
      </w:divBdr>
    </w:div>
    <w:div w:id="1579092188">
      <w:bodyDiv w:val="1"/>
      <w:marLeft w:val="0"/>
      <w:marRight w:val="0"/>
      <w:marTop w:val="0"/>
      <w:marBottom w:val="0"/>
      <w:divBdr>
        <w:top w:val="none" w:sz="0" w:space="0" w:color="auto"/>
        <w:left w:val="none" w:sz="0" w:space="0" w:color="auto"/>
        <w:bottom w:val="none" w:sz="0" w:space="0" w:color="auto"/>
        <w:right w:val="none" w:sz="0" w:space="0" w:color="auto"/>
      </w:divBdr>
    </w:div>
    <w:div w:id="1673487696">
      <w:bodyDiv w:val="1"/>
      <w:marLeft w:val="0"/>
      <w:marRight w:val="0"/>
      <w:marTop w:val="0"/>
      <w:marBottom w:val="0"/>
      <w:divBdr>
        <w:top w:val="none" w:sz="0" w:space="0" w:color="auto"/>
        <w:left w:val="none" w:sz="0" w:space="0" w:color="auto"/>
        <w:bottom w:val="none" w:sz="0" w:space="0" w:color="auto"/>
        <w:right w:val="none" w:sz="0" w:space="0" w:color="auto"/>
      </w:divBdr>
    </w:div>
    <w:div w:id="2020152260">
      <w:bodyDiv w:val="1"/>
      <w:marLeft w:val="0"/>
      <w:marRight w:val="0"/>
      <w:marTop w:val="0"/>
      <w:marBottom w:val="0"/>
      <w:divBdr>
        <w:top w:val="none" w:sz="0" w:space="0" w:color="auto"/>
        <w:left w:val="none" w:sz="0" w:space="0" w:color="auto"/>
        <w:bottom w:val="none" w:sz="0" w:space="0" w:color="auto"/>
        <w:right w:val="none" w:sz="0" w:space="0" w:color="auto"/>
      </w:divBdr>
    </w:div>
    <w:div w:id="205149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1799205-9608-466F-8FD9-3906EE4E2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2346</Words>
  <Characters>13378</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ues</dc:creator>
  <cp:lastModifiedBy>user</cp:lastModifiedBy>
  <cp:revision>8</cp:revision>
  <cp:lastPrinted>2022-07-15T08:42:00Z</cp:lastPrinted>
  <dcterms:created xsi:type="dcterms:W3CDTF">2022-07-08T09:53:00Z</dcterms:created>
  <dcterms:modified xsi:type="dcterms:W3CDTF">2022-08-18T07:54:00Z</dcterms:modified>
</cp:coreProperties>
</file>